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tabs>
          <w:tab w:val="left" w:leader="none" w:pos="1980"/>
          <w:tab w:val="left" w:leader="none" w:pos="1980"/>
          <w:tab w:val="left" w:leader="none" w:pos="1980"/>
        </w:tabs>
        <w:spacing w:before="0" w:lineRule="auto"/>
        <w:rPr>
          <w:rFonts w:ascii="Montserrat" w:cs="Montserrat" w:eastAsia="Montserrat" w:hAnsi="Montserrat"/>
          <w:sz w:val="26"/>
          <w:szCs w:val="26"/>
        </w:rPr>
      </w:pPr>
      <w:r w:rsidDel="00000000" w:rsidR="00000000" w:rsidRPr="00000000">
        <w:rPr>
          <w:rFonts w:ascii="Montserrat" w:cs="Montserrat" w:eastAsia="Montserrat" w:hAnsi="Montserrat"/>
          <w:sz w:val="26"/>
          <w:szCs w:val="26"/>
          <w:rtl w:val="0"/>
        </w:rPr>
        <w:t xml:space="preserve">Cover Sheet – Innovative Transportation Solutions (Project of the Year) </w:t>
      </w:r>
    </w:p>
    <w:p w:rsidR="00000000" w:rsidDel="00000000" w:rsidP="00000000" w:rsidRDefault="00000000" w:rsidRPr="00000000" w14:paraId="00000002">
      <w:pPr>
        <w:rPr>
          <w:rFonts w:ascii="Montserrat" w:cs="Montserrat" w:eastAsia="Montserrat" w:hAnsi="Montserrat"/>
        </w:rPr>
      </w:pPr>
      <w:r w:rsidDel="00000000" w:rsidR="00000000" w:rsidRPr="00000000">
        <w:rPr>
          <w:rFonts w:ascii="Montserrat" w:cs="Montserrat" w:eastAsia="Montserrat" w:hAnsi="Montserrat"/>
          <w:sz w:val="23"/>
          <w:szCs w:val="23"/>
          <w:rtl w:val="0"/>
        </w:rPr>
        <w:t xml:space="preserve">Honors an innovative transportation project, initiative, or service that improves the quality of life for its users and the community.</w:t>
      </w:r>
      <w:r w:rsidDel="00000000" w:rsidR="00000000" w:rsidRPr="00000000">
        <w:rPr>
          <w:rtl w:val="0"/>
        </w:rPr>
      </w:r>
    </w:p>
    <w:p w:rsidR="00000000" w:rsidDel="00000000" w:rsidP="00000000" w:rsidRDefault="00000000" w:rsidRPr="00000000" w14:paraId="00000003">
      <w:pPr>
        <w:pStyle w:val="Heading2"/>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Chapter Contact Information</w:t>
      </w:r>
    </w:p>
    <w:tbl>
      <w:tblPr>
        <w:tblStyle w:val="Table1"/>
        <w:tblW w:w="108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322"/>
        <w:gridCol w:w="7478"/>
        <w:tblGridChange w:id="0">
          <w:tblGrid>
            <w:gridCol w:w="3322"/>
            <w:gridCol w:w="7478"/>
          </w:tblGrid>
        </w:tblGridChange>
      </w:tblGrid>
      <w:tr>
        <w:trPr>
          <w:cantSplit w:val="0"/>
          <w:tblHeader w:val="0"/>
        </w:trPr>
        <w:tc>
          <w:tcPr/>
          <w:p w:rsidR="00000000" w:rsidDel="00000000" w:rsidP="00000000" w:rsidRDefault="00000000" w:rsidRPr="00000000" w14:paraId="00000004">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Chapter</w:t>
            </w:r>
          </w:p>
        </w:tc>
        <w:tc>
          <w:tcPr>
            <w:tcBorders>
              <w:bottom w:color="808080" w:space="0" w:sz="4" w:val="single"/>
            </w:tcBorders>
          </w:tcPr>
          <w:p w:rsidR="00000000" w:rsidDel="00000000" w:rsidP="00000000" w:rsidRDefault="00000000" w:rsidRPr="00000000" w14:paraId="00000005">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06">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Chapter Contact Name</w:t>
            </w:r>
          </w:p>
        </w:tc>
        <w:tc>
          <w:tcPr>
            <w:tcBorders>
              <w:top w:color="808080" w:space="0" w:sz="4" w:val="single"/>
              <w:bottom w:color="808080" w:space="0" w:sz="4" w:val="single"/>
            </w:tcBorders>
          </w:tcPr>
          <w:p w:rsidR="00000000" w:rsidDel="00000000" w:rsidP="00000000" w:rsidRDefault="00000000" w:rsidRPr="00000000" w14:paraId="00000007">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08">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Role with WTS</w:t>
            </w:r>
          </w:p>
        </w:tc>
        <w:tc>
          <w:tcPr>
            <w:tcBorders>
              <w:top w:color="808080" w:space="0" w:sz="4" w:val="single"/>
              <w:bottom w:color="808080" w:space="0" w:sz="4" w:val="single"/>
            </w:tcBorders>
          </w:tcPr>
          <w:p w:rsidR="00000000" w:rsidDel="00000000" w:rsidP="00000000" w:rsidRDefault="00000000" w:rsidRPr="00000000" w14:paraId="00000009">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0A">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Email</w:t>
            </w:r>
          </w:p>
        </w:tc>
        <w:tc>
          <w:tcPr>
            <w:tcBorders>
              <w:top w:color="808080" w:space="0" w:sz="4" w:val="single"/>
              <w:bottom w:color="808080" w:space="0" w:sz="4" w:val="single"/>
            </w:tcBorders>
          </w:tcPr>
          <w:p w:rsidR="00000000" w:rsidDel="00000000" w:rsidP="00000000" w:rsidRDefault="00000000" w:rsidRPr="00000000" w14:paraId="0000000B">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0C">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Phone Number</w:t>
            </w:r>
          </w:p>
        </w:tc>
        <w:tc>
          <w:tcPr>
            <w:tcBorders>
              <w:top w:color="808080" w:space="0" w:sz="4" w:val="single"/>
              <w:bottom w:color="808080" w:space="0" w:sz="4" w:val="single"/>
            </w:tcBorders>
          </w:tcPr>
          <w:p w:rsidR="00000000" w:rsidDel="00000000" w:rsidP="00000000" w:rsidRDefault="00000000" w:rsidRPr="00000000" w14:paraId="0000000D">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sz w:val="22"/>
                <w:szCs w:val="22"/>
              </w:rPr>
            </w:pPr>
            <w:r w:rsidDel="00000000" w:rsidR="00000000" w:rsidRPr="00000000">
              <w:rPr>
                <w:rtl w:val="0"/>
              </w:rPr>
            </w:r>
          </w:p>
        </w:tc>
      </w:tr>
    </w:tbl>
    <w:p w:rsidR="00000000" w:rsidDel="00000000" w:rsidP="00000000" w:rsidRDefault="00000000" w:rsidRPr="00000000" w14:paraId="0000000E">
      <w:pPr>
        <w:pStyle w:val="Heading2"/>
        <w:rPr>
          <w:rFonts w:ascii="Montserrat" w:cs="Montserrat" w:eastAsia="Montserrat" w:hAnsi="Montserrat"/>
          <w:i w:val="1"/>
          <w:iCs w:val="1"/>
          <w:sz w:val="22"/>
          <w:szCs w:val="22"/>
        </w:rPr>
      </w:pPr>
      <w:r w:rsidDel="00000000" w:rsidR="00000000" w:rsidRPr="00000000">
        <w:rPr>
          <w:rFonts w:ascii="Montserrat" w:cs="Montserrat" w:eastAsia="Montserrat" w:hAnsi="Montserrat"/>
          <w:sz w:val="22"/>
          <w:szCs w:val="22"/>
          <w:rtl w:val="0"/>
        </w:rPr>
        <w:t xml:space="preserve">Nominee Information </w:t>
      </w:r>
      <w:r w:rsidDel="00000000" w:rsidR="00000000" w:rsidRPr="00000000">
        <w:rPr>
          <w:rFonts w:ascii="Montserrat" w:cs="Montserrat" w:eastAsia="Montserrat" w:hAnsi="Montserrat"/>
          <w:i w:val="1"/>
          <w:iCs w:val="1"/>
          <w:sz w:val="22"/>
          <w:szCs w:val="22"/>
          <w:rtl w:val="0"/>
        </w:rPr>
        <w:t xml:space="preserve">(if Individual)</w:t>
      </w:r>
    </w:p>
    <w:tbl>
      <w:tblPr>
        <w:tblStyle w:val="Table2"/>
        <w:tblW w:w="108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330"/>
        <w:gridCol w:w="7470"/>
        <w:tblGridChange w:id="0">
          <w:tblGrid>
            <w:gridCol w:w="3330"/>
            <w:gridCol w:w="7470"/>
          </w:tblGrid>
        </w:tblGridChange>
      </w:tblGrid>
      <w:tr>
        <w:trPr>
          <w:cantSplit w:val="0"/>
          <w:tblHeader w:val="0"/>
        </w:trPr>
        <w:tc>
          <w:tcPr/>
          <w:p w:rsidR="00000000" w:rsidDel="00000000" w:rsidP="00000000" w:rsidRDefault="00000000" w:rsidRPr="00000000" w14:paraId="0000000F">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Nominee Name</w:t>
            </w:r>
          </w:p>
        </w:tc>
        <w:tc>
          <w:tcPr>
            <w:tcBorders>
              <w:bottom w:color="808080" w:space="0" w:sz="4" w:val="single"/>
            </w:tcBorders>
          </w:tcPr>
          <w:p w:rsidR="00000000" w:rsidDel="00000000" w:rsidP="00000000" w:rsidRDefault="00000000" w:rsidRPr="00000000" w14:paraId="00000010">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1">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Company/Agency</w:t>
            </w:r>
          </w:p>
        </w:tc>
        <w:tc>
          <w:tcPr>
            <w:tcBorders>
              <w:top w:color="808080" w:space="0" w:sz="4" w:val="single"/>
              <w:bottom w:color="808080" w:space="0" w:sz="4" w:val="single"/>
            </w:tcBorders>
          </w:tcPr>
          <w:p w:rsidR="00000000" w:rsidDel="00000000" w:rsidP="00000000" w:rsidRDefault="00000000" w:rsidRPr="00000000" w14:paraId="00000012">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3">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Title</w:t>
            </w:r>
          </w:p>
        </w:tc>
        <w:tc>
          <w:tcPr>
            <w:tcBorders>
              <w:top w:color="808080" w:space="0" w:sz="4" w:val="single"/>
              <w:bottom w:color="808080" w:space="0" w:sz="4" w:val="single"/>
            </w:tcBorders>
          </w:tcPr>
          <w:p w:rsidR="00000000" w:rsidDel="00000000" w:rsidP="00000000" w:rsidRDefault="00000000" w:rsidRPr="00000000" w14:paraId="00000014">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5">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Email</w:t>
            </w:r>
          </w:p>
        </w:tc>
        <w:tc>
          <w:tcPr>
            <w:tcBorders>
              <w:top w:color="808080" w:space="0" w:sz="4" w:val="single"/>
              <w:bottom w:color="808080" w:space="0" w:sz="4" w:val="single"/>
            </w:tcBorders>
          </w:tcPr>
          <w:p w:rsidR="00000000" w:rsidDel="00000000" w:rsidP="00000000" w:rsidRDefault="00000000" w:rsidRPr="00000000" w14:paraId="00000016">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7">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Phone Number</w:t>
            </w:r>
          </w:p>
        </w:tc>
        <w:tc>
          <w:tcPr>
            <w:tcBorders>
              <w:top w:color="808080" w:space="0" w:sz="4" w:val="single"/>
              <w:bottom w:color="808080" w:space="0" w:sz="4" w:val="single"/>
            </w:tcBorders>
          </w:tcPr>
          <w:p w:rsidR="00000000" w:rsidDel="00000000" w:rsidP="00000000" w:rsidRDefault="00000000" w:rsidRPr="00000000" w14:paraId="00000018">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sz w:val="22"/>
                <w:szCs w:val="22"/>
              </w:rPr>
            </w:pPr>
            <w:r w:rsidDel="00000000" w:rsidR="00000000" w:rsidRPr="00000000">
              <w:rPr>
                <w:rtl w:val="0"/>
              </w:rPr>
            </w:r>
          </w:p>
        </w:tc>
      </w:tr>
    </w:tbl>
    <w:p w:rsidR="00000000" w:rsidDel="00000000" w:rsidP="00000000" w:rsidRDefault="00000000" w:rsidRPr="00000000" w14:paraId="00000019">
      <w:pPr>
        <w:pStyle w:val="Heading2"/>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Nominee Information</w:t>
      </w:r>
      <w:r w:rsidDel="00000000" w:rsidR="00000000" w:rsidRPr="00000000">
        <w:rPr>
          <w:rFonts w:ascii="Montserrat" w:cs="Montserrat" w:eastAsia="Montserrat" w:hAnsi="Montserrat"/>
          <w:i w:val="1"/>
          <w:iCs w:val="1"/>
          <w:sz w:val="22"/>
          <w:szCs w:val="22"/>
          <w:rtl w:val="0"/>
        </w:rPr>
        <w:t xml:space="preserve"> (if Company/Organization)</w:t>
      </w:r>
      <w:r w:rsidDel="00000000" w:rsidR="00000000" w:rsidRPr="00000000">
        <w:rPr>
          <w:rFonts w:ascii="Montserrat" w:cs="Montserrat" w:eastAsia="Montserrat" w:hAnsi="Montserrat"/>
          <w:sz w:val="22"/>
          <w:szCs w:val="22"/>
          <w:rtl w:val="0"/>
        </w:rPr>
        <w:t xml:space="preserve"> </w:t>
      </w:r>
    </w:p>
    <w:tbl>
      <w:tblPr>
        <w:tblStyle w:val="Table3"/>
        <w:tblW w:w="108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323"/>
        <w:gridCol w:w="7477"/>
        <w:tblGridChange w:id="0">
          <w:tblGrid>
            <w:gridCol w:w="3323"/>
            <w:gridCol w:w="7477"/>
          </w:tblGrid>
        </w:tblGridChange>
      </w:tblGrid>
      <w:tr>
        <w:trPr>
          <w:cantSplit w:val="0"/>
          <w:tblHeader w:val="0"/>
        </w:trPr>
        <w:tc>
          <w:tcPr/>
          <w:p w:rsidR="00000000" w:rsidDel="00000000" w:rsidP="00000000" w:rsidRDefault="00000000" w:rsidRPr="00000000" w14:paraId="0000001A">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Nominee Name</w:t>
            </w:r>
          </w:p>
        </w:tc>
        <w:tc>
          <w:tcPr>
            <w:tcBorders>
              <w:bottom w:color="808080" w:space="0" w:sz="4" w:val="single"/>
            </w:tcBorders>
          </w:tcPr>
          <w:p w:rsidR="00000000" w:rsidDel="00000000" w:rsidP="00000000" w:rsidRDefault="00000000" w:rsidRPr="00000000" w14:paraId="0000001B">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C">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Contact Name</w:t>
            </w:r>
          </w:p>
        </w:tc>
        <w:tc>
          <w:tcPr>
            <w:tcBorders>
              <w:top w:color="808080" w:space="0" w:sz="4" w:val="single"/>
              <w:bottom w:color="808080" w:space="0" w:sz="4" w:val="single"/>
            </w:tcBorders>
          </w:tcPr>
          <w:p w:rsidR="00000000" w:rsidDel="00000000" w:rsidP="00000000" w:rsidRDefault="00000000" w:rsidRPr="00000000" w14:paraId="0000001D">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E">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Contact Title</w:t>
            </w:r>
          </w:p>
        </w:tc>
        <w:tc>
          <w:tcPr>
            <w:tcBorders>
              <w:top w:color="808080" w:space="0" w:sz="4" w:val="single"/>
              <w:bottom w:color="808080" w:space="0" w:sz="4" w:val="single"/>
            </w:tcBorders>
          </w:tcPr>
          <w:p w:rsidR="00000000" w:rsidDel="00000000" w:rsidP="00000000" w:rsidRDefault="00000000" w:rsidRPr="00000000" w14:paraId="0000001F">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20">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Email</w:t>
            </w:r>
          </w:p>
        </w:tc>
        <w:tc>
          <w:tcPr>
            <w:tcBorders>
              <w:top w:color="808080" w:space="0" w:sz="4" w:val="single"/>
              <w:bottom w:color="808080" w:space="0" w:sz="4" w:val="single"/>
            </w:tcBorders>
          </w:tcPr>
          <w:p w:rsidR="00000000" w:rsidDel="00000000" w:rsidP="00000000" w:rsidRDefault="00000000" w:rsidRPr="00000000" w14:paraId="00000021">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22">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Phone Number</w:t>
            </w:r>
          </w:p>
        </w:tc>
        <w:tc>
          <w:tcPr>
            <w:tcBorders>
              <w:top w:color="808080" w:space="0" w:sz="4" w:val="single"/>
              <w:bottom w:color="808080" w:space="0" w:sz="4" w:val="single"/>
            </w:tcBorders>
          </w:tcPr>
          <w:p w:rsidR="00000000" w:rsidDel="00000000" w:rsidP="00000000" w:rsidRDefault="00000000" w:rsidRPr="00000000" w14:paraId="00000023">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sz w:val="22"/>
                <w:szCs w:val="22"/>
              </w:rPr>
            </w:pPr>
            <w:r w:rsidDel="00000000" w:rsidR="00000000" w:rsidRPr="00000000">
              <w:rPr>
                <w:rtl w:val="0"/>
              </w:rPr>
            </w:r>
          </w:p>
        </w:tc>
      </w:tr>
    </w:tbl>
    <w:p w:rsidR="00000000" w:rsidDel="00000000" w:rsidP="00000000" w:rsidRDefault="00000000" w:rsidRPr="00000000" w14:paraId="00000024">
      <w:pPr>
        <w:pStyle w:val="Heading4"/>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rPr>
      </w:pPr>
      <w:bookmarkStart w:colFirst="0" w:colLast="0" w:name="_heading=h.o6pfn3x7i53g" w:id="0"/>
      <w:bookmarkEnd w:id="0"/>
      <w:r w:rsidDel="00000000" w:rsidR="00000000" w:rsidRPr="00000000">
        <w:rPr>
          <w:rFonts w:ascii="Montserrat" w:cs="Montserrat" w:eastAsia="Montserrat" w:hAnsi="Montserrat"/>
          <w:sz w:val="22"/>
          <w:szCs w:val="22"/>
          <w:rtl w:val="0"/>
        </w:rPr>
        <w:t xml:space="preserve">Please submit forms by 5pm Friday, December 4th, 2026 to WTS Sacramento Recognitions Chair, Faizah Saif, at fsaif@markthomas.com. Feel free to email with any questions.</w:t>
      </w: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25">
      <w:pPr>
        <w:pStyle w:val="Heading1"/>
        <w:tabs>
          <w:tab w:val="left" w:leader="none" w:pos="1980"/>
          <w:tab w:val="left" w:leader="none" w:pos="1980"/>
          <w:tab w:val="left" w:leader="none" w:pos="1980"/>
        </w:tabs>
        <w:rPr/>
      </w:pPr>
      <w:r w:rsidDel="00000000" w:rsidR="00000000" w:rsidRPr="00000000">
        <w:rPr>
          <w:rFonts w:ascii="Montserrat" w:cs="Montserrat" w:eastAsia="Montserrat" w:hAnsi="Montserrat"/>
          <w:sz w:val="22"/>
          <w:szCs w:val="22"/>
          <w:rtl w:val="0"/>
        </w:rPr>
        <w:t xml:space="preserve">Nomination </w:t>
      </w:r>
      <w:r w:rsidDel="00000000" w:rsidR="00000000" w:rsidRPr="00000000">
        <w:rPr>
          <w:rtl w:val="0"/>
        </w:rPr>
      </w:r>
    </w:p>
    <w:p w:rsidR="00000000" w:rsidDel="00000000" w:rsidP="00000000" w:rsidRDefault="00000000" w:rsidRPr="00000000" w14:paraId="00000026">
      <w:pPr>
        <w:pStyle w:val="Heading5"/>
        <w:tabs>
          <w:tab w:val="right" w:leader="none" w:pos="2880"/>
          <w:tab w:val="left" w:leader="none" w:pos="3240"/>
          <w:tab w:val="right" w:leader="none" w:pos="10800"/>
          <w:tab w:val="right" w:leader="none" w:pos="2880"/>
          <w:tab w:val="left" w:leader="none" w:pos="3240"/>
          <w:tab w:val="right" w:leader="none" w:pos="10800"/>
          <w:tab w:val="right" w:leader="none" w:pos="2880"/>
          <w:tab w:val="left" w:leader="none" w:pos="3240"/>
          <w:tab w:val="right" w:leader="none" w:pos="10800"/>
        </w:tabs>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Please share a narrative to the following questions about the nominee. </w:t>
      </w:r>
    </w:p>
    <w:p w:rsidR="00000000" w:rsidDel="00000000" w:rsidP="00000000" w:rsidRDefault="00000000" w:rsidRPr="00000000" w14:paraId="00000027">
      <w:pPr>
        <w:numPr>
          <w:ilvl w:val="0"/>
          <w:numId w:val="1"/>
        </w:numPr>
        <w:pBdr>
          <w:top w:space="0" w:sz="0" w:val="nil"/>
          <w:left w:space="0" w:sz="0" w:val="nil"/>
          <w:bottom w:space="0" w:sz="0" w:val="nil"/>
          <w:right w:space="0" w:sz="0" w:val="nil"/>
          <w:between w:space="0" w:sz="0" w:val="nil"/>
        </w:pBdr>
        <w:spacing w:after="120" w:before="240" w:lineRule="auto"/>
        <w:ind w:left="1080" w:hanging="360"/>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color w:val="000000"/>
          <w:rtl w:val="0"/>
        </w:rPr>
        <w:t xml:space="preserve">Summarize why the nominee deserves to win </w:t>
      </w:r>
      <w:r w:rsidDel="00000000" w:rsidR="00000000" w:rsidRPr="00000000">
        <w:rPr>
          <w:rFonts w:ascii="Montserrat" w:cs="Montserrat" w:eastAsia="Montserrat" w:hAnsi="Montserrat"/>
          <w:color w:val="000000"/>
          <w:rtl w:val="0"/>
        </w:rPr>
        <w:t xml:space="preserve">(max 300 words)</w:t>
      </w: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Text here</w:t>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B">
      <w:pPr>
        <w:numPr>
          <w:ilvl w:val="0"/>
          <w:numId w:val="1"/>
        </w:numPr>
        <w:pBdr>
          <w:top w:space="0" w:sz="0" w:val="nil"/>
          <w:left w:space="0" w:sz="0" w:val="nil"/>
          <w:bottom w:space="0" w:sz="0" w:val="nil"/>
          <w:right w:space="0" w:sz="0" w:val="nil"/>
          <w:between w:space="0" w:sz="0" w:val="nil"/>
        </w:pBdr>
        <w:spacing w:after="120" w:before="240" w:lineRule="auto"/>
        <w:ind w:left="1080" w:hanging="360"/>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color w:val="000000"/>
          <w:rtl w:val="0"/>
        </w:rPr>
        <w:t xml:space="preserve">Describe the purpose of the transportation initiative, solution, project or policy and the number of women involved from initiation to completion</w:t>
      </w:r>
      <w:r w:rsidDel="00000000" w:rsidR="00000000" w:rsidRPr="00000000">
        <w:rPr>
          <w:rFonts w:ascii="Montserrat" w:cs="Montserrat" w:eastAsia="Montserrat" w:hAnsi="Montserrat"/>
          <w:color w:val="000000"/>
          <w:rtl w:val="0"/>
        </w:rPr>
        <w:t xml:space="preserve">. (max 250 words)</w:t>
      </w: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Text here</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2F">
      <w:pPr>
        <w:numPr>
          <w:ilvl w:val="0"/>
          <w:numId w:val="1"/>
        </w:numPr>
        <w:pBdr>
          <w:top w:space="0" w:sz="0" w:val="nil"/>
          <w:left w:space="0" w:sz="0" w:val="nil"/>
          <w:bottom w:space="0" w:sz="0" w:val="nil"/>
          <w:right w:space="0" w:sz="0" w:val="nil"/>
          <w:between w:space="0" w:sz="0" w:val="nil"/>
        </w:pBdr>
        <w:spacing w:after="120" w:before="240" w:lineRule="auto"/>
        <w:ind w:left="1080" w:hanging="360"/>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color w:val="000000"/>
          <w:rtl w:val="0"/>
        </w:rPr>
        <w:t xml:space="preserve">Identify the key elements of the project, and how female leadership has successfully implemented those elements. </w:t>
      </w:r>
      <w:r w:rsidDel="00000000" w:rsidR="00000000" w:rsidRPr="00000000">
        <w:rPr>
          <w:rFonts w:ascii="Montserrat" w:cs="Montserrat" w:eastAsia="Montserrat" w:hAnsi="Montserrat"/>
          <w:color w:val="000000"/>
          <w:rtl w:val="0"/>
        </w:rPr>
        <w:t xml:space="preserve">(max 250 words)</w:t>
      </w: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Text here</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3">
      <w:pPr>
        <w:numPr>
          <w:ilvl w:val="0"/>
          <w:numId w:val="1"/>
        </w:numPr>
        <w:pBdr>
          <w:top w:space="0" w:sz="0" w:val="nil"/>
          <w:left w:space="0" w:sz="0" w:val="nil"/>
          <w:bottom w:space="0" w:sz="0" w:val="nil"/>
          <w:right w:space="0" w:sz="0" w:val="nil"/>
          <w:between w:space="0" w:sz="0" w:val="nil"/>
        </w:pBdr>
        <w:spacing w:after="120" w:before="240" w:lineRule="auto"/>
        <w:ind w:left="1080" w:hanging="360"/>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color w:val="000000"/>
          <w:rtl w:val="0"/>
        </w:rPr>
        <w:t xml:space="preserve">Illustrate how female leadership has successfully met and overcame challenges</w:t>
      </w:r>
      <w:r w:rsidDel="00000000" w:rsidR="00000000" w:rsidRPr="00000000">
        <w:rPr>
          <w:rFonts w:ascii="Montserrat" w:cs="Montserrat" w:eastAsia="Montserrat" w:hAnsi="Montserrat"/>
          <w:color w:val="000000"/>
          <w:rtl w:val="0"/>
        </w:rPr>
        <w:t xml:space="preserve">. (max 250 words)</w:t>
      </w: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Text here</w:t>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7">
      <w:pPr>
        <w:numPr>
          <w:ilvl w:val="0"/>
          <w:numId w:val="1"/>
        </w:numPr>
        <w:pBdr>
          <w:top w:space="0" w:sz="0" w:val="nil"/>
          <w:left w:space="0" w:sz="0" w:val="nil"/>
          <w:bottom w:space="0" w:sz="0" w:val="nil"/>
          <w:right w:space="0" w:sz="0" w:val="nil"/>
          <w:between w:space="0" w:sz="0" w:val="nil"/>
        </w:pBdr>
        <w:spacing w:after="120" w:before="240" w:lineRule="auto"/>
        <w:ind w:left="1080" w:hanging="360"/>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color w:val="000000"/>
          <w:rtl w:val="0"/>
        </w:rPr>
        <w:t xml:space="preserve">Explain how the project achieved its purpose. </w:t>
      </w:r>
      <w:r w:rsidDel="00000000" w:rsidR="00000000" w:rsidRPr="00000000">
        <w:rPr>
          <w:rFonts w:ascii="Montserrat" w:cs="Montserrat" w:eastAsia="Montserrat" w:hAnsi="Montserrat"/>
          <w:color w:val="000000"/>
          <w:rtl w:val="0"/>
        </w:rPr>
        <w:t xml:space="preserve">(max 250 words)</w:t>
      </w: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Text here</w:t>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240" w:lineRule="auto"/>
        <w:ind w:left="360" w:firstLine="0"/>
        <w:rPr>
          <w:rFonts w:ascii="Trebuchet MS" w:cs="Trebuchet MS" w:eastAsia="Trebuchet MS" w:hAnsi="Trebuchet MS"/>
          <w:color w:val="000000"/>
        </w:rPr>
      </w:pP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240" w:lineRule="auto"/>
        <w:ind w:left="360" w:firstLine="0"/>
        <w:rPr>
          <w:rFonts w:ascii="Trebuchet MS" w:cs="Trebuchet MS" w:eastAsia="Trebuchet MS" w:hAnsi="Trebuchet MS"/>
          <w:color w:val="000000"/>
        </w:rPr>
      </w:pPr>
      <w:r w:rsidDel="00000000" w:rsidR="00000000" w:rsidRPr="00000000">
        <w:rPr>
          <w:rtl w:val="0"/>
        </w:rPr>
      </w:r>
    </w:p>
    <w:p w:rsidR="00000000" w:rsidDel="00000000" w:rsidP="00000000" w:rsidRDefault="00000000" w:rsidRPr="00000000" w14:paraId="0000003B">
      <w:pPr>
        <w:rPr>
          <w:rFonts w:ascii="Montserrat" w:cs="Montserrat" w:eastAsia="Montserrat" w:hAnsi="Montserrat"/>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3C">
      <w:pPr>
        <w:pStyle w:val="Heading1"/>
        <w:tabs>
          <w:tab w:val="left" w:leader="none" w:pos="1980"/>
          <w:tab w:val="left" w:leader="none" w:pos="1980"/>
          <w:tab w:val="left" w:leader="none" w:pos="1980"/>
        </w:tabs>
        <w:rPr>
          <w:rFonts w:ascii="Montserrat" w:cs="Montserrat" w:eastAsia="Montserrat" w:hAnsi="Montserrat"/>
          <w:sz w:val="22"/>
          <w:szCs w:val="22"/>
        </w:rPr>
      </w:pPr>
      <w:r w:rsidDel="00000000" w:rsidR="00000000" w:rsidRPr="00000000">
        <w:rPr>
          <w:rFonts w:ascii="Montserrat" w:cs="Montserrat" w:eastAsia="Montserrat" w:hAnsi="Montserrat"/>
          <w:sz w:val="22"/>
          <w:szCs w:val="22"/>
          <w:rtl w:val="0"/>
        </w:rPr>
        <w:t xml:space="preserve">Demographic Information</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240" w:lineRule="auto"/>
        <w:ind w:left="360" w:firstLine="0"/>
        <w:rPr>
          <w:rFonts w:ascii="Montserrat" w:cs="Montserrat" w:eastAsia="Montserrat" w:hAnsi="Montserrat"/>
          <w:b w:val="1"/>
          <w:bCs w:val="1"/>
          <w:color w:val="000000"/>
        </w:rPr>
      </w:pPr>
      <w:r w:rsidDel="00000000" w:rsidR="00000000" w:rsidRPr="00000000">
        <w:rPr>
          <w:rFonts w:ascii="Montserrat" w:cs="Montserrat" w:eastAsia="Montserrat" w:hAnsi="Montserrat"/>
          <w:color w:val="000000"/>
          <w:rtl w:val="0"/>
        </w:rPr>
        <w:t xml:space="preserve">WTS is committed to building on the diversity of our recognition awards candidates. To track our progress in this area, we ask that you complete this confidential, demographic information, if known. </w:t>
      </w:r>
      <w:r w:rsidDel="00000000" w:rsidR="00000000" w:rsidRPr="00000000">
        <w:rPr>
          <w:rFonts w:ascii="Montserrat" w:cs="Montserrat" w:eastAsia="Montserrat" w:hAnsi="Montserrat"/>
          <w:b w:val="1"/>
          <w:bCs w:val="1"/>
          <w:color w:val="000000"/>
          <w:rtl w:val="0"/>
        </w:rPr>
        <w:t xml:space="preserve">This is not required for recognition awards and will not be used in the selection process.</w:t>
      </w:r>
    </w:p>
    <w:p w:rsidR="00000000" w:rsidDel="00000000" w:rsidP="00000000" w:rsidRDefault="00000000" w:rsidRPr="00000000" w14:paraId="0000003E">
      <w:pPr>
        <w:numPr>
          <w:ilvl w:val="0"/>
          <w:numId w:val="2"/>
        </w:numPr>
        <w:tabs>
          <w:tab w:val="left" w:leader="none" w:pos="360"/>
        </w:tabs>
        <w:ind w:left="720" w:hanging="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Mode</w:t>
      </w:r>
      <w:r w:rsidDel="00000000" w:rsidR="00000000" w:rsidRPr="00000000">
        <w:rPr>
          <w:rtl w:val="0"/>
        </w:rPr>
      </w:r>
    </w:p>
    <w:p w:rsidR="00000000" w:rsidDel="00000000" w:rsidP="00000000" w:rsidRDefault="00000000" w:rsidRPr="00000000" w14:paraId="0000003F">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Aviation</w:t>
      </w:r>
    </w:p>
    <w:p w:rsidR="00000000" w:rsidDel="00000000" w:rsidP="00000000" w:rsidRDefault="00000000" w:rsidRPr="00000000" w14:paraId="00000040">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Freight</w:t>
      </w:r>
    </w:p>
    <w:p w:rsidR="00000000" w:rsidDel="00000000" w:rsidP="00000000" w:rsidRDefault="00000000" w:rsidRPr="00000000" w14:paraId="00000041">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Highway/Auto</w:t>
      </w:r>
    </w:p>
    <w:p w:rsidR="00000000" w:rsidDel="00000000" w:rsidP="00000000" w:rsidRDefault="00000000" w:rsidRPr="00000000" w14:paraId="00000042">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Maritime/Port</w:t>
      </w:r>
    </w:p>
    <w:p w:rsidR="00000000" w:rsidDel="00000000" w:rsidP="00000000" w:rsidRDefault="00000000" w:rsidRPr="00000000" w14:paraId="00000043">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Multi-Modal</w:t>
      </w:r>
    </w:p>
    <w:p w:rsidR="00000000" w:rsidDel="00000000" w:rsidP="00000000" w:rsidRDefault="00000000" w:rsidRPr="00000000" w14:paraId="00000044">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Non-Motorized</w:t>
      </w:r>
    </w:p>
    <w:p w:rsidR="00000000" w:rsidDel="00000000" w:rsidP="00000000" w:rsidRDefault="00000000" w:rsidRPr="00000000" w14:paraId="00000045">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Passenger</w:t>
      </w:r>
    </w:p>
    <w:p w:rsidR="00000000" w:rsidDel="00000000" w:rsidP="00000000" w:rsidRDefault="00000000" w:rsidRPr="00000000" w14:paraId="00000046">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Transit</w:t>
      </w:r>
    </w:p>
    <w:p w:rsidR="00000000" w:rsidDel="00000000" w:rsidP="00000000" w:rsidRDefault="00000000" w:rsidRPr="00000000" w14:paraId="00000047">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Other (Please write in)</w:t>
      </w:r>
    </w:p>
    <w:p w:rsidR="00000000" w:rsidDel="00000000" w:rsidP="00000000" w:rsidRDefault="00000000" w:rsidRPr="00000000" w14:paraId="00000048">
      <w:pPr>
        <w:tabs>
          <w:tab w:val="left" w:leader="none" w:pos="360"/>
        </w:tabs>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49">
      <w:pPr>
        <w:numPr>
          <w:ilvl w:val="0"/>
          <w:numId w:val="2"/>
        </w:numPr>
        <w:tabs>
          <w:tab w:val="left" w:leader="none" w:pos="360"/>
        </w:tabs>
        <w:ind w:left="720" w:hanging="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Sector</w:t>
      </w:r>
    </w:p>
    <w:p w:rsidR="00000000" w:rsidDel="00000000" w:rsidP="00000000" w:rsidRDefault="00000000" w:rsidRPr="00000000" w14:paraId="0000004A">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Academic</w:t>
      </w:r>
    </w:p>
    <w:p w:rsidR="00000000" w:rsidDel="00000000" w:rsidP="00000000" w:rsidRDefault="00000000" w:rsidRPr="00000000" w14:paraId="0000004B">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Association</w:t>
      </w:r>
    </w:p>
    <w:p w:rsidR="00000000" w:rsidDel="00000000" w:rsidP="00000000" w:rsidRDefault="00000000" w:rsidRPr="00000000" w14:paraId="0000004C">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Non-Profit</w:t>
      </w:r>
    </w:p>
    <w:p w:rsidR="00000000" w:rsidDel="00000000" w:rsidP="00000000" w:rsidRDefault="00000000" w:rsidRPr="00000000" w14:paraId="0000004D">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Private</w:t>
      </w:r>
    </w:p>
    <w:p w:rsidR="00000000" w:rsidDel="00000000" w:rsidP="00000000" w:rsidRDefault="00000000" w:rsidRPr="00000000" w14:paraId="0000004E">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Public</w:t>
      </w:r>
    </w:p>
    <w:p w:rsidR="00000000" w:rsidDel="00000000" w:rsidP="00000000" w:rsidRDefault="00000000" w:rsidRPr="00000000" w14:paraId="0000004F">
      <w:pPr>
        <w:tabs>
          <w:tab w:val="left" w:leader="none" w:pos="360"/>
        </w:tabs>
        <w:ind w:left="144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50">
      <w:pPr>
        <w:numPr>
          <w:ilvl w:val="0"/>
          <w:numId w:val="2"/>
        </w:numPr>
        <w:tabs>
          <w:tab w:val="left" w:leader="none" w:pos="360"/>
        </w:tabs>
        <w:ind w:left="720" w:hanging="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Please share the % of women serving on this project</w:t>
      </w:r>
    </w:p>
    <w:p w:rsidR="00000000" w:rsidDel="00000000" w:rsidP="00000000" w:rsidRDefault="00000000" w:rsidRPr="00000000" w14:paraId="00000051">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52">
      <w:pPr>
        <w:tabs>
          <w:tab w:val="left" w:leader="none" w:pos="360"/>
        </w:tabs>
        <w:ind w:left="720" w:firstLine="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53">
      <w:pPr>
        <w:numPr>
          <w:ilvl w:val="0"/>
          <w:numId w:val="2"/>
        </w:numPr>
        <w:tabs>
          <w:tab w:val="left" w:leader="none" w:pos="360"/>
        </w:tabs>
        <w:ind w:left="720" w:hanging="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Please share the % breakdown of racial/ethnic diversity on the project</w:t>
      </w:r>
    </w:p>
    <w:p w:rsidR="00000000" w:rsidDel="00000000" w:rsidP="00000000" w:rsidRDefault="00000000" w:rsidRPr="00000000" w14:paraId="00000054">
      <w:pPr>
        <w:numPr>
          <w:ilvl w:val="1"/>
          <w:numId w:val="2"/>
        </w:numPr>
        <w:tabs>
          <w:tab w:val="left" w:leader="none" w:pos="360"/>
        </w:tabs>
        <w:ind w:left="1440" w:hanging="360"/>
        <w:rPr/>
      </w:pPr>
      <w:r w:rsidDel="00000000" w:rsidR="00000000" w:rsidRPr="00000000">
        <w:rPr>
          <w:rFonts w:ascii="Montserrat" w:cs="Montserrat" w:eastAsia="Montserrat" w:hAnsi="Montserrat"/>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Del="00000000" w:rsidR="00000000" w:rsidRPr="00000000">
        <w:rPr>
          <w:rtl w:val="0"/>
        </w:rPr>
      </w:r>
    </w:p>
    <w:sectPr>
      <w:headerReference r:id="rId7" w:type="default"/>
      <w:headerReference r:id="rId8" w:type="first"/>
      <w:footerReference r:id="rId9" w:type="default"/>
      <w:footerReference r:id="rId10" w:type="first"/>
      <w:pgSz w:h="15840" w:w="12240" w:orient="portrait"/>
      <w:pgMar w:bottom="864" w:top="1440" w:left="720" w:right="720" w:header="288" w:footer="576"/>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rebuchet MS"/>
  <w:font w:name="Cambria"/>
  <w:font w:name="Courier New"/>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D">
    <w:pPr>
      <w:pBdr>
        <w:top w:space="0" w:sz="0" w:val="nil"/>
        <w:left w:space="0" w:sz="0" w:val="nil"/>
        <w:bottom w:space="0" w:sz="0" w:val="nil"/>
        <w:right w:space="0" w:sz="0" w:val="nil"/>
        <w:between w:space="0" w:sz="0" w:val="nil"/>
      </w:pBdr>
      <w:tabs>
        <w:tab w:val="center" w:leader="none" w:pos="4680"/>
        <w:tab w:val="right" w:leader="none" w:pos="9360"/>
        <w:tab w:val="right" w:leader="none" w:pos="10800"/>
      </w:tabs>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ab/>
    </w:r>
    <w:r w:rsidDel="00000000" w:rsidR="00000000" w:rsidRPr="00000000">
      <w:rPr>
        <w:rFonts w:ascii="Calibri" w:cs="Calibri" w:eastAsia="Calibri" w:hAnsi="Calibri"/>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tabs>
        <w:tab w:val="center" w:leader="none" w:pos="4680"/>
        <w:tab w:val="right" w:leader="none" w:pos="9360"/>
      </w:tabs>
      <w:rPr>
        <w:rFonts w:ascii="Calibri" w:cs="Calibri" w:eastAsia="Calibri" w:hAnsi="Calibri"/>
        <w:color w:val="000000"/>
        <w:sz w:val="20"/>
        <w:szCs w:val="2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pBdr>
        <w:top w:space="0" w:sz="0" w:val="nil"/>
        <w:left w:space="0" w:sz="0" w:val="nil"/>
        <w:bottom w:space="0" w:sz="0" w:val="nil"/>
        <w:right w:space="0" w:sz="0" w:val="nil"/>
        <w:between w:space="0" w:sz="0" w:val="nil"/>
      </w:pBdr>
      <w:tabs>
        <w:tab w:val="center" w:leader="none" w:pos="4680"/>
        <w:tab w:val="right" w:leader="none" w:pos="9360"/>
      </w:tabs>
      <w:rPr>
        <w:rFonts w:ascii="Open Sans" w:cs="Open Sans" w:eastAsia="Open Sans" w:hAnsi="Open Sans"/>
        <w:color w:val="000000"/>
      </w:rPr>
    </w:pPr>
    <w:r w:rsidDel="00000000" w:rsidR="00000000" w:rsidRPr="00000000">
      <w:rPr>
        <w:rFonts w:ascii="Calibri" w:cs="Calibri" w:eastAsia="Calibri" w:hAnsi="Calibri"/>
        <w:rtl w:val="0"/>
      </w:rPr>
      <w:t xml:space="preserve">*Please note: Because of the application word limits, the Recognitions committee will evaluate only one application per nominee. Please coordinate submittals so that only one form is submitted.</w:t>
      <w:tab/>
      <w:tab/>
    </w:r>
    <w:r w:rsidDel="00000000" w:rsidR="00000000" w:rsidRPr="00000000">
      <w:rPr>
        <w:rFonts w:ascii="Open Sans" w:cs="Open Sans" w:eastAsia="Open Sans" w:hAnsi="Open Sans"/>
        <w:color w:val="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pBdr>
        <w:top w:space="0" w:sz="0" w:val="nil"/>
        <w:left w:space="0" w:sz="0" w:val="nil"/>
        <w:bottom w:space="0" w:sz="0" w:val="nil"/>
        <w:right w:space="0" w:sz="0" w:val="nil"/>
        <w:between w:space="0" w:sz="0" w:val="nil"/>
      </w:pBdr>
      <w:jc w:val="right"/>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Pr>
      <w:drawing>
        <wp:inline distB="0" distT="0" distL="0" distR="0">
          <wp:extent cx="4443413" cy="765152"/>
          <wp:effectExtent b="0" l="0" r="0" t="0"/>
          <wp:docPr descr="Text&#10;&#10;Description automatically generated with medium confidence" id="9" name="image2.png"/>
          <a:graphic>
            <a:graphicData uri="http://schemas.openxmlformats.org/drawingml/2006/picture">
              <pic:pic>
                <pic:nvPicPr>
                  <pic:cNvPr descr="Text&#10;&#10;Description automatically generated with medium confidence" id="0" name="image2.png"/>
                  <pic:cNvPicPr preferRelativeResize="0"/>
                </pic:nvPicPr>
                <pic:blipFill>
                  <a:blip r:embed="rId1"/>
                  <a:srcRect b="0" l="0" r="0" t="0"/>
                  <a:stretch>
                    <a:fillRect/>
                  </a:stretch>
                </pic:blipFill>
                <pic:spPr>
                  <a:xfrm>
                    <a:off x="0" y="0"/>
                    <a:ext cx="4443413" cy="765152"/>
                  </a:xfrm>
                  <a:prstGeom prst="rect"/>
                  <a:ln/>
                </pic:spPr>
              </pic:pic>
            </a:graphicData>
          </a:graphic>
        </wp:inline>
      </w:drawing>
    </w:r>
    <w:r w:rsidDel="00000000" w:rsidR="00000000" w:rsidRPr="00000000">
      <w:rPr>
        <w:rFonts w:ascii="Calibri" w:cs="Calibri" w:eastAsia="Calibri" w:hAnsi="Calibri"/>
        <w:color w:val="000000"/>
        <w:sz w:val="24"/>
        <w:szCs w:val="24"/>
        <w:rtl w:val="0"/>
      </w:rPr>
      <w:tab/>
    </w:r>
  </w:p>
  <w:p w:rsidR="00000000" w:rsidDel="00000000" w:rsidP="00000000" w:rsidRDefault="00000000" w:rsidRPr="00000000" w14:paraId="00000056">
    <w:pPr>
      <w:pStyle w:val="Title"/>
      <w:ind w:left="2880" w:firstLine="0"/>
      <w:jc w:val="center"/>
      <w:rPr>
        <w:sz w:val="44"/>
        <w:szCs w:val="44"/>
      </w:rPr>
    </w:pPr>
    <w:r w:rsidDel="00000000" w:rsidR="00000000" w:rsidRPr="00000000">
      <w:rPr>
        <w:sz w:val="44"/>
        <w:szCs w:val="44"/>
        <w:rtl w:val="0"/>
      </w:rPr>
      <w:t xml:space="preserve">  Innovative Transportation Solutions</w:t>
    </w:r>
  </w:p>
  <w:p w:rsidR="00000000" w:rsidDel="00000000" w:rsidP="00000000" w:rsidRDefault="00000000" w:rsidRPr="00000000" w14:paraId="00000057">
    <w:pPr>
      <w:pBdr>
        <w:top w:space="0" w:sz="0" w:val="nil"/>
        <w:left w:space="0" w:sz="0" w:val="nil"/>
        <w:bottom w:space="0" w:sz="0" w:val="nil"/>
        <w:right w:space="0" w:sz="0" w:val="nil"/>
        <w:between w:space="0" w:sz="0" w:val="nil"/>
      </w:pBdr>
      <w:ind w:left="4320" w:firstLine="720"/>
      <w:jc w:val="center"/>
      <w:rPr>
        <w:rFonts w:ascii="Montserrat" w:cs="Montserrat" w:eastAsia="Montserrat" w:hAnsi="Montserrat"/>
        <w:color w:val="000000"/>
        <w:sz w:val="24"/>
        <w:szCs w:val="24"/>
      </w:rPr>
    </w:pPr>
    <w:r w:rsidDel="00000000" w:rsidR="00000000" w:rsidRPr="00000000">
      <w:rPr>
        <w:rFonts w:ascii="Calibri" w:cs="Calibri" w:eastAsia="Calibri" w:hAnsi="Calibri"/>
        <w:color w:val="000000"/>
        <w:sz w:val="36"/>
        <w:szCs w:val="36"/>
        <w:rtl w:val="0"/>
      </w:rPr>
      <w:t xml:space="preserve"> </w:t>
    </w:r>
    <w:r w:rsidDel="00000000" w:rsidR="00000000" w:rsidRPr="00000000">
      <w:rPr>
        <w:rFonts w:ascii="Montserrat" w:cs="Montserrat" w:eastAsia="Montserrat" w:hAnsi="Montserrat"/>
        <w:color w:val="000000"/>
        <w:sz w:val="24"/>
        <w:szCs w:val="24"/>
        <w:rtl w:val="0"/>
      </w:rPr>
      <w:t xml:space="preserve">WTS International Recognition Awards</w:t>
    </w:r>
  </w:p>
  <w:p w:rsidR="00000000" w:rsidDel="00000000" w:rsidP="00000000" w:rsidRDefault="00000000" w:rsidRPr="00000000" w14:paraId="00000058">
    <w:pPr>
      <w:pStyle w:val="Subtitle"/>
      <w:rPr>
        <w:i w:val="0"/>
        <w:iCs w:val="0"/>
        <w:sz w:val="36"/>
        <w:szCs w:val="36"/>
      </w:rPr>
    </w:pPr>
    <w:r w:rsidDel="00000000" w:rsidR="00000000" w:rsidRPr="00000000">
      <w:rPr>
        <w:i w:val="0"/>
        <w:iCs w:val="0"/>
        <w:sz w:val="36"/>
        <w:szCs w:val="36"/>
        <w:rtl w:val="0"/>
      </w:rPr>
      <w:t xml:space="preserve">2026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pBdr>
        <w:top w:space="0" w:sz="0" w:val="nil"/>
        <w:left w:space="0" w:sz="0" w:val="nil"/>
        <w:bottom w:space="0" w:sz="0" w:val="nil"/>
        <w:right w:space="0" w:sz="0" w:val="nil"/>
        <w:between w:space="0" w:sz="0" w:val="nil"/>
      </w:pBdr>
      <w:jc w:val="right"/>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Pr>
      <w:drawing>
        <wp:inline distB="0" distT="0" distL="0" distR="0">
          <wp:extent cx="4319588" cy="751993"/>
          <wp:effectExtent b="0" l="0" r="0" t="0"/>
          <wp:docPr descr="Text&#10;&#10;Description automatically generated with medium confidence" id="10" name="image2.png"/>
          <a:graphic>
            <a:graphicData uri="http://schemas.openxmlformats.org/drawingml/2006/picture">
              <pic:pic>
                <pic:nvPicPr>
                  <pic:cNvPr descr="Text&#10;&#10;Description automatically generated with medium confidence" id="0" name="image2.png"/>
                  <pic:cNvPicPr preferRelativeResize="0"/>
                </pic:nvPicPr>
                <pic:blipFill>
                  <a:blip r:embed="rId1"/>
                  <a:srcRect b="0" l="0" r="0" t="0"/>
                  <a:stretch>
                    <a:fillRect/>
                  </a:stretch>
                </pic:blipFill>
                <pic:spPr>
                  <a:xfrm>
                    <a:off x="0" y="0"/>
                    <a:ext cx="4319588" cy="751993"/>
                  </a:xfrm>
                  <a:prstGeom prst="rect"/>
                  <a:ln/>
                </pic:spPr>
              </pic:pic>
            </a:graphicData>
          </a:graphic>
        </wp:inline>
      </w:drawing>
    </w:r>
    <w:r w:rsidDel="00000000" w:rsidR="00000000" w:rsidRPr="00000000">
      <w:rPr>
        <w:rFonts w:ascii="Calibri" w:cs="Calibri" w:eastAsia="Calibri" w:hAnsi="Calibri"/>
        <w:color w:val="000000"/>
        <w:sz w:val="24"/>
        <w:szCs w:val="24"/>
        <w:rtl w:val="0"/>
      </w:rPr>
      <w:tab/>
    </w:r>
  </w:p>
  <w:p w:rsidR="00000000" w:rsidDel="00000000" w:rsidP="00000000" w:rsidRDefault="00000000" w:rsidRPr="00000000" w14:paraId="0000005A">
    <w:pPr>
      <w:pStyle w:val="Title"/>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880" w:right="0" w:firstLine="0"/>
      <w:jc w:val="center"/>
      <w:rPr>
        <w:sz w:val="34"/>
        <w:szCs w:val="34"/>
      </w:rPr>
    </w:pPr>
    <w:r w:rsidDel="00000000" w:rsidR="00000000" w:rsidRPr="00000000">
      <w:rPr>
        <w:sz w:val="38"/>
        <w:szCs w:val="38"/>
        <w:rtl w:val="0"/>
      </w:rPr>
      <w:t xml:space="preserve">  </w:t>
    </w:r>
    <w:r w:rsidDel="00000000" w:rsidR="00000000" w:rsidRPr="00000000">
      <w:rPr>
        <w:sz w:val="44"/>
        <w:szCs w:val="44"/>
        <w:rtl w:val="0"/>
      </w:rPr>
      <w:t xml:space="preserve">Innovative</w:t>
    </w:r>
    <w:r w:rsidDel="00000000" w:rsidR="00000000" w:rsidRPr="00000000">
      <w:rPr>
        <w:sz w:val="34"/>
        <w:szCs w:val="34"/>
        <w:rtl w:val="0"/>
      </w:rPr>
      <w:t xml:space="preserve"> </w:t>
    </w:r>
    <w:r w:rsidDel="00000000" w:rsidR="00000000" w:rsidRPr="00000000">
      <w:rPr>
        <w:sz w:val="44"/>
        <w:szCs w:val="44"/>
        <w:rtl w:val="0"/>
      </w:rPr>
      <w:t xml:space="preserve">Transportation</w:t>
    </w:r>
    <w:r w:rsidDel="00000000" w:rsidR="00000000" w:rsidRPr="00000000">
      <w:rPr>
        <w:sz w:val="34"/>
        <w:szCs w:val="34"/>
        <w:rtl w:val="0"/>
      </w:rPr>
      <w:t xml:space="preserve"> </w:t>
    </w:r>
    <w:r w:rsidDel="00000000" w:rsidR="00000000" w:rsidRPr="00000000">
      <w:rPr>
        <w:sz w:val="44"/>
        <w:szCs w:val="44"/>
        <w:rtl w:val="0"/>
      </w:rPr>
      <w:t xml:space="preserve">Solutions</w:t>
    </w:r>
    <w:r w:rsidDel="00000000" w:rsidR="00000000" w:rsidRPr="00000000">
      <w:rPr>
        <w:sz w:val="34"/>
        <w:szCs w:val="34"/>
        <w:rtl w:val="0"/>
      </w:rPr>
      <w:t xml:space="preserve"> </w:t>
    </w:r>
  </w:p>
  <w:p w:rsidR="00000000" w:rsidDel="00000000" w:rsidP="00000000" w:rsidRDefault="00000000" w:rsidRPr="00000000" w14:paraId="0000005B">
    <w:pPr>
      <w:pBdr>
        <w:top w:space="0" w:sz="0" w:val="nil"/>
        <w:left w:space="0" w:sz="0" w:val="nil"/>
        <w:bottom w:space="0" w:sz="0" w:val="nil"/>
        <w:right w:space="0" w:sz="0" w:val="nil"/>
        <w:between w:space="0" w:sz="0" w:val="nil"/>
      </w:pBdr>
      <w:ind w:left="4320" w:firstLine="720"/>
      <w:jc w:val="center"/>
      <w:rPr>
        <w:rFonts w:ascii="Montserrat" w:cs="Montserrat" w:eastAsia="Montserrat" w:hAnsi="Montserrat"/>
        <w:color w:val="000000"/>
      </w:rPr>
    </w:pPr>
    <w:r w:rsidDel="00000000" w:rsidR="00000000" w:rsidRPr="00000000">
      <w:rPr>
        <w:rFonts w:ascii="Calibri" w:cs="Calibri" w:eastAsia="Calibri" w:hAnsi="Calibri"/>
        <w:color w:val="000000"/>
        <w:sz w:val="34"/>
        <w:szCs w:val="34"/>
        <w:rtl w:val="0"/>
      </w:rPr>
      <w:t xml:space="preserve"> </w:t>
    </w:r>
    <w:r w:rsidDel="00000000" w:rsidR="00000000" w:rsidRPr="00000000">
      <w:rPr>
        <w:rFonts w:ascii="Montserrat" w:cs="Montserrat" w:eastAsia="Montserrat" w:hAnsi="Montserrat"/>
        <w:color w:val="000000"/>
        <w:rtl w:val="0"/>
      </w:rPr>
      <w:t xml:space="preserve">WTS International Recognition Awards</w:t>
    </w:r>
  </w:p>
  <w:p w:rsidR="00000000" w:rsidDel="00000000" w:rsidP="00000000" w:rsidRDefault="00000000" w:rsidRPr="00000000" w14:paraId="0000005C">
    <w:pPr>
      <w:pStyle w:val="Subtitle"/>
      <w:rPr>
        <w:rFonts w:ascii="Montserrat" w:cs="Montserrat" w:eastAsia="Montserrat" w:hAnsi="Montserrat"/>
      </w:rPr>
    </w:pPr>
    <w:bookmarkStart w:colFirst="0" w:colLast="0" w:name="_heading=h.iybp56kmglxj" w:id="1"/>
    <w:bookmarkEnd w:id="1"/>
    <w:r w:rsidDel="00000000" w:rsidR="00000000" w:rsidRPr="00000000">
      <w:rPr>
        <w:i w:val="0"/>
        <w:iCs w:val="0"/>
        <w:sz w:val="36"/>
        <w:szCs w:val="36"/>
        <w:rtl w:val="0"/>
      </w:rPr>
      <w:t xml:space="preserve">2026</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2">
    <w:lvl w:ilvl="0">
      <w:start w:val="1"/>
      <w:numFmt w:val="decimal"/>
      <w:lvlText w:val="%1."/>
      <w:lvlJc w:val="left"/>
      <w:pPr>
        <w:ind w:left="720" w:hanging="360"/>
      </w:pPr>
      <w:rPr>
        <w:b w:val="1"/>
        <w:bCs w:val="1"/>
      </w:rPr>
    </w:lvl>
    <w:lvl w:ilvl="1">
      <w:start w:val="1"/>
      <w:numFmt w:val="bullet"/>
      <w:lvlText w:val="o"/>
      <w:lvlJc w:val="left"/>
      <w:pPr>
        <w:ind w:left="1440" w:hanging="360"/>
      </w:pPr>
      <w:rPr>
        <w:rFonts w:ascii="Courier New" w:cs="Courier New" w:eastAsia="Courier New" w:hAnsi="Courier New"/>
      </w:rPr>
    </w:lvl>
    <w:lvl w:ilvl="2">
      <w:start w:val="1"/>
      <w:numFmt w:val="bullet"/>
      <w:lvlText w:val="o"/>
      <w:lvlJc w:val="left"/>
      <w:pPr>
        <w:ind w:left="2160" w:hanging="180"/>
      </w:pPr>
      <w:rPr>
        <w:rFonts w:ascii="Courier New" w:cs="Courier New" w:eastAsia="Courier New" w:hAnsi="Courier New"/>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tabs>
        <w:tab w:val="left" w:leader="none" w:pos="1980"/>
      </w:tabs>
      <w:spacing w:after="240" w:before="480" w:lineRule="auto"/>
    </w:pPr>
    <w:rPr>
      <w:b w:val="1"/>
      <w:bCs w:val="1"/>
      <w:sz w:val="32"/>
      <w:szCs w:val="32"/>
    </w:rPr>
  </w:style>
  <w:style w:type="paragraph" w:styleId="Heading2">
    <w:name w:val="heading 2"/>
    <w:basedOn w:val="Normal"/>
    <w:next w:val="Normal"/>
    <w:pPr>
      <w:keepNext w:val="1"/>
      <w:keepLines w:val="1"/>
      <w:spacing w:after="120" w:before="200" w:lineRule="auto"/>
    </w:pPr>
    <w:rPr>
      <w:rFonts w:ascii="Calibri" w:cs="Calibri" w:eastAsia="Calibri" w:hAnsi="Calibri"/>
      <w:b w:val="1"/>
      <w:bCs w:val="1"/>
      <w:color w:val="1b587c"/>
      <w:sz w:val="24"/>
      <w:szCs w:val="24"/>
    </w:rPr>
  </w:style>
  <w:style w:type="paragraph" w:styleId="Heading3">
    <w:name w:val="heading 3"/>
    <w:basedOn w:val="Normal"/>
    <w:next w:val="Normal"/>
    <w:pPr>
      <w:keepNext w:val="1"/>
      <w:keepLines w:val="1"/>
      <w:spacing w:before="120" w:lineRule="auto"/>
      <w:ind w:left="720" w:hanging="360"/>
    </w:pPr>
    <w:rPr/>
  </w:style>
  <w:style w:type="paragraph" w:styleId="Heading4">
    <w:name w:val="heading 4"/>
    <w:basedOn w:val="Normal"/>
    <w:next w:val="Normal"/>
    <w:pPr>
      <w:tabs>
        <w:tab w:val="right" w:leader="none" w:pos="2880"/>
        <w:tab w:val="left" w:leader="none" w:pos="3240"/>
        <w:tab w:val="right" w:leader="none" w:pos="10800"/>
      </w:tabs>
      <w:spacing w:before="240" w:lineRule="auto"/>
    </w:pPr>
    <w:rPr>
      <w:rFonts w:ascii="Calibri" w:cs="Calibri" w:eastAsia="Calibri" w:hAnsi="Calibri"/>
      <w:sz w:val="24"/>
      <w:szCs w:val="24"/>
    </w:rPr>
  </w:style>
  <w:style w:type="paragraph" w:styleId="Heading5">
    <w:name w:val="heading 5"/>
    <w:basedOn w:val="Normal"/>
    <w:next w:val="Normal"/>
    <w:pPr>
      <w:tabs>
        <w:tab w:val="right" w:leader="none" w:pos="2880"/>
        <w:tab w:val="left" w:leader="none" w:pos="3240"/>
        <w:tab w:val="right" w:leader="none" w:pos="10800"/>
      </w:tabs>
      <w:spacing w:before="240" w:lineRule="auto"/>
    </w:pPr>
    <w:rPr>
      <w:rFonts w:ascii="Calibri" w:cs="Calibri" w:eastAsia="Calibri" w:hAnsi="Calibri"/>
      <w:sz w:val="24"/>
      <w:szCs w:val="24"/>
    </w:rPr>
  </w:style>
  <w:style w:type="paragraph" w:styleId="Heading6">
    <w:name w:val="heading 6"/>
    <w:basedOn w:val="Normal"/>
    <w:next w:val="Normal"/>
    <w:pPr>
      <w:tabs>
        <w:tab w:val="right" w:leader="none" w:pos="2880"/>
        <w:tab w:val="left" w:leader="none" w:pos="3240"/>
        <w:tab w:val="right" w:leader="none" w:pos="10800"/>
      </w:tabs>
      <w:spacing w:before="240" w:lineRule="auto"/>
    </w:pPr>
    <w:rPr>
      <w:rFonts w:ascii="Calibri" w:cs="Calibri" w:eastAsia="Calibri" w:hAnsi="Calibri"/>
      <w:color w:val="1b587c"/>
      <w:sz w:val="24"/>
      <w:szCs w:val="24"/>
    </w:rPr>
  </w:style>
  <w:style w:type="paragraph" w:styleId="Title">
    <w:name w:val="Title"/>
    <w:basedOn w:val="Normal"/>
    <w:next w:val="Normal"/>
    <w:pPr>
      <w:jc w:val="right"/>
    </w:pPr>
    <w:rPr>
      <w:rFonts w:ascii="Trebuchet MS" w:cs="Trebuchet MS" w:eastAsia="Trebuchet MS" w:hAnsi="Trebuchet MS"/>
      <w:color w:val="252525"/>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Heading7">
    <w:name w:val="heading 7"/>
    <w:basedOn w:val="Heading1"/>
    <w:next w:val="Normal"/>
    <w:link w:val="Heading7Char"/>
    <w:uiPriority w:val="99"/>
    <w:qFormat w:val="1"/>
    <w:rsid w:val="008C2EEC"/>
    <w:pPr>
      <w:outlineLvl w:val="6"/>
    </w:pPr>
  </w:style>
  <w:style w:type="paragraph" w:styleId="Heading8">
    <w:name w:val="heading 8"/>
    <w:basedOn w:val="Normal"/>
    <w:next w:val="Normal"/>
    <w:link w:val="Heading8Char"/>
    <w:uiPriority w:val="99"/>
    <w:qFormat w:val="1"/>
    <w:rsid w:val="00A82FB4"/>
    <w:pPr>
      <w:keepNext w:val="1"/>
      <w:keepLines w:val="1"/>
      <w:numPr>
        <w:ilvl w:val="7"/>
        <w:numId w:val="1"/>
      </w:numPr>
      <w:spacing w:before="200"/>
      <w:outlineLvl w:val="7"/>
    </w:pPr>
    <w:rPr>
      <w:rFonts w:ascii="Cambria" w:eastAsia="Times New Roman" w:hAnsi="Cambria"/>
      <w:color w:val="363636"/>
      <w:sz w:val="20"/>
      <w:szCs w:val="20"/>
    </w:rPr>
  </w:style>
  <w:style w:type="paragraph" w:styleId="Heading9">
    <w:name w:val="heading 9"/>
    <w:basedOn w:val="Normal"/>
    <w:next w:val="Normal"/>
    <w:link w:val="Heading9Char"/>
    <w:uiPriority w:val="99"/>
    <w:qFormat w:val="1"/>
    <w:rsid w:val="00A82FB4"/>
    <w:pPr>
      <w:keepNext w:val="1"/>
      <w:keepLines w:val="1"/>
      <w:numPr>
        <w:ilvl w:val="8"/>
        <w:numId w:val="1"/>
      </w:numPr>
      <w:spacing w:before="200"/>
      <w:outlineLvl w:val="8"/>
    </w:pPr>
    <w:rPr>
      <w:rFonts w:ascii="Cambria" w:eastAsia="Times New Roman" w:hAnsi="Cambria"/>
      <w:i w:val="1"/>
      <w:iCs w:val="1"/>
      <w:color w:val="363636"/>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9"/>
    <w:locked w:val="1"/>
    <w:rsid w:val="008E42BF"/>
    <w:rPr>
      <w:rFonts w:eastAsia="Malgun Gothic"/>
      <w:b w:val="1"/>
      <w:bCs w:val="1"/>
      <w:sz w:val="32"/>
      <w:szCs w:val="32"/>
    </w:rPr>
  </w:style>
  <w:style w:type="character" w:styleId="Heading2Char" w:customStyle="1">
    <w:name w:val="Heading 2 Char"/>
    <w:basedOn w:val="DefaultParagraphFont"/>
    <w:link w:val="Heading2"/>
    <w:uiPriority w:val="99"/>
    <w:locked w:val="1"/>
    <w:rsid w:val="00C237E3"/>
    <w:rPr>
      <w:rFonts w:eastAsia="Malgun Gothic"/>
      <w:b w:val="1"/>
      <w:bCs w:val="1"/>
      <w:color w:val="1b587c" w:themeColor="accent3"/>
      <w:sz w:val="24"/>
      <w:szCs w:val="32"/>
    </w:rPr>
  </w:style>
  <w:style w:type="character" w:styleId="Heading3Char" w:customStyle="1">
    <w:name w:val="Heading 3 Char"/>
    <w:basedOn w:val="DefaultParagraphFont"/>
    <w:link w:val="Heading3"/>
    <w:uiPriority w:val="99"/>
    <w:locked w:val="1"/>
    <w:rsid w:val="00803761"/>
    <w:rPr>
      <w:rFonts w:ascii="Myriad Pro" w:eastAsia="Malgun Gothic" w:hAnsi="Myriad Pro"/>
      <w:bCs w:val="1"/>
    </w:rPr>
  </w:style>
  <w:style w:type="character" w:styleId="Heading4Char" w:customStyle="1">
    <w:name w:val="Heading 4 Char"/>
    <w:basedOn w:val="DefaultParagraphFont"/>
    <w:link w:val="Heading4"/>
    <w:uiPriority w:val="99"/>
    <w:locked w:val="1"/>
    <w:rsid w:val="00C237E3"/>
    <w:rPr>
      <w:sz w:val="24"/>
    </w:rPr>
  </w:style>
  <w:style w:type="character" w:styleId="Heading5Char" w:customStyle="1">
    <w:name w:val="Heading 5 Char"/>
    <w:basedOn w:val="DefaultParagraphFont"/>
    <w:link w:val="Heading5"/>
    <w:uiPriority w:val="99"/>
    <w:locked w:val="1"/>
    <w:rsid w:val="00380E43"/>
    <w:rPr>
      <w:sz w:val="24"/>
    </w:rPr>
  </w:style>
  <w:style w:type="character" w:styleId="Heading6Char" w:customStyle="1">
    <w:name w:val="Heading 6 Char"/>
    <w:basedOn w:val="DefaultParagraphFont"/>
    <w:link w:val="Heading6"/>
    <w:uiPriority w:val="99"/>
    <w:locked w:val="1"/>
    <w:rsid w:val="00987823"/>
    <w:rPr>
      <w:rFonts w:eastAsia="Times New Roman"/>
      <w:b w:val="1"/>
      <w:color w:val="1b587c" w:themeColor="accent3"/>
    </w:rPr>
  </w:style>
  <w:style w:type="character" w:styleId="Heading7Char" w:customStyle="1">
    <w:name w:val="Heading 7 Char"/>
    <w:basedOn w:val="DefaultParagraphFont"/>
    <w:link w:val="Heading7"/>
    <w:uiPriority w:val="99"/>
    <w:locked w:val="1"/>
    <w:rsid w:val="008C2EEC"/>
    <w:rPr>
      <w:rFonts w:eastAsia="Malgun Gothic"/>
      <w:bCs w:val="1"/>
      <w:sz w:val="32"/>
      <w:szCs w:val="32"/>
    </w:rPr>
  </w:style>
  <w:style w:type="character" w:styleId="Heading8Char" w:customStyle="1">
    <w:name w:val="Heading 8 Char"/>
    <w:basedOn w:val="DefaultParagraphFont"/>
    <w:link w:val="Heading8"/>
    <w:uiPriority w:val="99"/>
    <w:locked w:val="1"/>
    <w:rsid w:val="00A82FB4"/>
    <w:rPr>
      <w:rFonts w:ascii="Cambria" w:eastAsia="Times New Roman" w:hAnsi="Cambria"/>
      <w:color w:val="363636"/>
      <w:sz w:val="20"/>
      <w:szCs w:val="20"/>
    </w:rPr>
  </w:style>
  <w:style w:type="character" w:styleId="Heading9Char" w:customStyle="1">
    <w:name w:val="Heading 9 Char"/>
    <w:basedOn w:val="DefaultParagraphFont"/>
    <w:link w:val="Heading9"/>
    <w:uiPriority w:val="99"/>
    <w:locked w:val="1"/>
    <w:rsid w:val="00A82FB4"/>
    <w:rPr>
      <w:rFonts w:ascii="Cambria" w:eastAsia="Times New Roman" w:hAnsi="Cambria"/>
      <w:i w:val="1"/>
      <w:iCs w:val="1"/>
      <w:color w:val="363636"/>
      <w:sz w:val="20"/>
      <w:szCs w:val="20"/>
    </w:rPr>
  </w:style>
  <w:style w:type="paragraph" w:styleId="ListParagraph">
    <w:name w:val="List Paragraph"/>
    <w:basedOn w:val="Normal"/>
    <w:link w:val="ListParagraphChar"/>
    <w:uiPriority w:val="34"/>
    <w:qFormat w:val="1"/>
    <w:rsid w:val="00A5709C"/>
    <w:pPr>
      <w:ind w:left="720"/>
      <w:contextualSpacing w:val="1"/>
    </w:pPr>
  </w:style>
  <w:style w:type="character" w:styleId="ListParagraphChar" w:customStyle="1">
    <w:name w:val="List Paragraph Char"/>
    <w:basedOn w:val="DefaultParagraphFont"/>
    <w:link w:val="ListParagraph"/>
    <w:uiPriority w:val="99"/>
    <w:rsid w:val="00BE5F88"/>
    <w:rPr>
      <w:rFonts w:ascii="Myriad Pro" w:hAnsi="Myriad Pro"/>
    </w:rPr>
  </w:style>
  <w:style w:type="character" w:styleId="CommentReference">
    <w:name w:val="annotation reference"/>
    <w:basedOn w:val="DefaultParagraphFont"/>
    <w:uiPriority w:val="99"/>
    <w:semiHidden w:val="1"/>
    <w:rsid w:val="00A5709C"/>
    <w:rPr>
      <w:rFonts w:cs="Times New Roman"/>
      <w:sz w:val="18"/>
      <w:szCs w:val="18"/>
    </w:rPr>
  </w:style>
  <w:style w:type="paragraph" w:styleId="CommentText">
    <w:name w:val="annotation text"/>
    <w:basedOn w:val="Normal"/>
    <w:link w:val="CommentTextChar"/>
    <w:uiPriority w:val="99"/>
    <w:semiHidden w:val="1"/>
    <w:rsid w:val="00A5709C"/>
    <w:rPr>
      <w:sz w:val="24"/>
      <w:szCs w:val="24"/>
    </w:rPr>
  </w:style>
  <w:style w:type="character" w:styleId="CommentTextChar" w:customStyle="1">
    <w:name w:val="Comment Text Char"/>
    <w:basedOn w:val="DefaultParagraphFont"/>
    <w:link w:val="CommentText"/>
    <w:uiPriority w:val="99"/>
    <w:semiHidden w:val="1"/>
    <w:locked w:val="1"/>
    <w:rsid w:val="00A5709C"/>
    <w:rPr>
      <w:rFonts w:cs="Times New Roman"/>
      <w:sz w:val="24"/>
      <w:szCs w:val="24"/>
    </w:rPr>
  </w:style>
  <w:style w:type="paragraph" w:styleId="BalloonText">
    <w:name w:val="Balloon Text"/>
    <w:basedOn w:val="Normal"/>
    <w:link w:val="BalloonTextChar"/>
    <w:uiPriority w:val="99"/>
    <w:semiHidden w:val="1"/>
    <w:rsid w:val="00A5709C"/>
    <w:rPr>
      <w:rFonts w:ascii="Tahoma" w:cs="Tahoma" w:hAnsi="Tahoma"/>
      <w:sz w:val="16"/>
      <w:szCs w:val="16"/>
    </w:rPr>
  </w:style>
  <w:style w:type="character" w:styleId="BalloonTextChar" w:customStyle="1">
    <w:name w:val="Balloon Text Char"/>
    <w:basedOn w:val="DefaultParagraphFont"/>
    <w:link w:val="BalloonText"/>
    <w:uiPriority w:val="99"/>
    <w:semiHidden w:val="1"/>
    <w:locked w:val="1"/>
    <w:rsid w:val="00A5709C"/>
    <w:rPr>
      <w:rFonts w:ascii="Tahoma" w:cs="Tahoma" w:hAnsi="Tahoma"/>
      <w:sz w:val="16"/>
      <w:szCs w:val="16"/>
    </w:rPr>
  </w:style>
  <w:style w:type="paragraph" w:styleId="CommentSubject">
    <w:name w:val="annotation subject"/>
    <w:basedOn w:val="CommentText"/>
    <w:next w:val="CommentText"/>
    <w:link w:val="CommentSubjectChar"/>
    <w:uiPriority w:val="99"/>
    <w:semiHidden w:val="1"/>
    <w:rsid w:val="006805BA"/>
    <w:rPr>
      <w:b w:val="1"/>
      <w:bCs w:val="1"/>
      <w:sz w:val="20"/>
      <w:szCs w:val="20"/>
    </w:rPr>
  </w:style>
  <w:style w:type="character" w:styleId="CommentSubjectChar" w:customStyle="1">
    <w:name w:val="Comment Subject Char"/>
    <w:basedOn w:val="CommentTextChar"/>
    <w:link w:val="CommentSubject"/>
    <w:uiPriority w:val="99"/>
    <w:semiHidden w:val="1"/>
    <w:locked w:val="1"/>
    <w:rsid w:val="006805BA"/>
    <w:rPr>
      <w:rFonts w:cs="Times New Roman"/>
      <w:b w:val="1"/>
      <w:bCs w:val="1"/>
      <w:sz w:val="20"/>
      <w:szCs w:val="20"/>
    </w:rPr>
  </w:style>
  <w:style w:type="paragraph" w:styleId="Header">
    <w:name w:val="header"/>
    <w:basedOn w:val="Normal"/>
    <w:link w:val="HeaderChar"/>
    <w:uiPriority w:val="99"/>
    <w:rsid w:val="001F77AE"/>
    <w:pPr>
      <w:jc w:val="right"/>
    </w:pPr>
    <w:rPr>
      <w:rFonts w:ascii="Calibri" w:cs="Calibri" w:hAnsi="Calibri"/>
      <w:sz w:val="24"/>
    </w:rPr>
  </w:style>
  <w:style w:type="character" w:styleId="HeaderChar" w:customStyle="1">
    <w:name w:val="Header Char"/>
    <w:basedOn w:val="DefaultParagraphFont"/>
    <w:link w:val="Header"/>
    <w:uiPriority w:val="99"/>
    <w:locked w:val="1"/>
    <w:rsid w:val="001F77AE"/>
    <w:rPr>
      <w:rFonts w:cs="Calibri"/>
      <w:sz w:val="24"/>
    </w:rPr>
  </w:style>
  <w:style w:type="paragraph" w:styleId="Footer">
    <w:name w:val="footer"/>
    <w:basedOn w:val="Normal"/>
    <w:link w:val="FooterChar"/>
    <w:uiPriority w:val="99"/>
    <w:rsid w:val="001B237B"/>
    <w:pPr>
      <w:tabs>
        <w:tab w:val="center" w:pos="4680"/>
        <w:tab w:val="right" w:pos="9360"/>
      </w:tabs>
    </w:pPr>
  </w:style>
  <w:style w:type="character" w:styleId="FooterChar" w:customStyle="1">
    <w:name w:val="Footer Char"/>
    <w:basedOn w:val="DefaultParagraphFont"/>
    <w:link w:val="Footer"/>
    <w:uiPriority w:val="99"/>
    <w:locked w:val="1"/>
    <w:rsid w:val="001B237B"/>
    <w:rPr>
      <w:rFonts w:cs="Times New Roman"/>
    </w:rPr>
  </w:style>
  <w:style w:type="character" w:styleId="TitleChar" w:customStyle="1">
    <w:name w:val="Title Char"/>
    <w:basedOn w:val="DefaultParagraphFont"/>
    <w:link w:val="Title"/>
    <w:uiPriority w:val="10"/>
    <w:rsid w:val="00910A44"/>
    <w:rPr>
      <w:rFonts w:eastAsia="Malgun Gothic" w:asciiTheme="majorHAnsi" w:cstheme="majorBidi" w:hAnsiTheme="majorHAnsi"/>
      <w:color w:val="252525" w:themeColor="text2" w:themeShade="0000BF"/>
      <w:spacing w:val="5"/>
      <w:kern w:val="28"/>
      <w:sz w:val="52"/>
      <w:szCs w:val="52"/>
    </w:rPr>
  </w:style>
  <w:style w:type="paragraph" w:styleId="BodyTextIndent2">
    <w:name w:val="Body Text Indent 2"/>
    <w:basedOn w:val="Normal"/>
    <w:link w:val="BodyTextIndent2Char"/>
    <w:uiPriority w:val="99"/>
    <w:unhideWhenUsed w:val="1"/>
    <w:locked w:val="1"/>
    <w:rsid w:val="001F77AE"/>
    <w:pPr>
      <w:spacing w:after="120" w:line="480" w:lineRule="auto"/>
      <w:ind w:left="360"/>
    </w:pPr>
  </w:style>
  <w:style w:type="character" w:styleId="BodyTextIndent2Char" w:customStyle="1">
    <w:name w:val="Body Text Indent 2 Char"/>
    <w:basedOn w:val="DefaultParagraphFont"/>
    <w:link w:val="BodyTextIndent2"/>
    <w:uiPriority w:val="99"/>
    <w:rsid w:val="001F77AE"/>
    <w:rPr>
      <w:rFonts w:ascii="Myriad Pro" w:hAnsi="Myriad Pro"/>
    </w:rPr>
  </w:style>
  <w:style w:type="paragraph" w:styleId="PlainText">
    <w:name w:val="Plain Text"/>
    <w:basedOn w:val="Normal"/>
    <w:link w:val="PlainTextChar"/>
    <w:uiPriority w:val="99"/>
    <w:semiHidden w:val="1"/>
    <w:unhideWhenUsed w:val="1"/>
    <w:locked w:val="1"/>
    <w:rsid w:val="00BB0A5F"/>
    <w:rPr>
      <w:rFonts w:ascii="Calibri" w:hAnsi="Calibri" w:cstheme="minorBidi" w:eastAsiaTheme="minorHAnsi"/>
      <w:szCs w:val="21"/>
    </w:rPr>
  </w:style>
  <w:style w:type="character" w:styleId="PlainTextChar" w:customStyle="1">
    <w:name w:val="Plain Text Char"/>
    <w:basedOn w:val="DefaultParagraphFont"/>
    <w:link w:val="PlainText"/>
    <w:uiPriority w:val="99"/>
    <w:semiHidden w:val="1"/>
    <w:rsid w:val="00BB0A5F"/>
    <w:rPr>
      <w:rFonts w:cstheme="minorBidi" w:eastAsiaTheme="minorHAnsi"/>
      <w:szCs w:val="21"/>
    </w:rPr>
  </w:style>
  <w:style w:type="table" w:styleId="TableGrid">
    <w:name w:val="Table Grid"/>
    <w:basedOn w:val="TableNormal"/>
    <w:uiPriority w:val="39"/>
    <w:locked w:val="1"/>
    <w:rsid w:val="00280375"/>
    <w:rPr>
      <w:rFonts w:ascii="Cambria" w:cs="Cambria" w:eastAsia="Cambria" w:hAnsi="Cambria"/>
      <w:color w:val="000000"/>
      <w:sz w:val="24"/>
      <w:szCs w:val="24"/>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odyText">
    <w:name w:val="Body Text"/>
    <w:basedOn w:val="Normal"/>
    <w:link w:val="BodyTextChar"/>
    <w:uiPriority w:val="99"/>
    <w:unhideWhenUsed w:val="1"/>
    <w:locked w:val="1"/>
    <w:rsid w:val="00380E43"/>
    <w:pPr>
      <w:spacing w:after="240" w:line="280" w:lineRule="atLeast"/>
      <w:ind w:left="360"/>
    </w:pPr>
    <w:rPr>
      <w:rFonts w:ascii="Calibri" w:hAnsi="Calibri"/>
    </w:rPr>
  </w:style>
  <w:style w:type="character" w:styleId="BodyTextChar" w:customStyle="1">
    <w:name w:val="Body Text Char"/>
    <w:basedOn w:val="DefaultParagraphFont"/>
    <w:link w:val="BodyText"/>
    <w:uiPriority w:val="99"/>
    <w:rsid w:val="00380E43"/>
  </w:style>
  <w:style w:type="paragraph" w:styleId="BodyText2">
    <w:name w:val="Body Text 2"/>
    <w:basedOn w:val="Normal"/>
    <w:link w:val="BodyText2Char"/>
    <w:uiPriority w:val="99"/>
    <w:unhideWhenUsed w:val="1"/>
    <w:locked w:val="1"/>
    <w:rsid w:val="00AA050D"/>
    <w:pPr>
      <w:numPr>
        <w:numId w:val="3"/>
      </w:numPr>
      <w:spacing w:after="120" w:before="240"/>
      <w:ind w:left="360"/>
    </w:pPr>
    <w:rPr>
      <w:rFonts w:ascii="Calibri" w:hAnsi="Calibri"/>
      <w:b w:val="1"/>
    </w:rPr>
  </w:style>
  <w:style w:type="character" w:styleId="BodyText2Char" w:customStyle="1">
    <w:name w:val="Body Text 2 Char"/>
    <w:basedOn w:val="DefaultParagraphFont"/>
    <w:link w:val="BodyText2"/>
    <w:uiPriority w:val="99"/>
    <w:rsid w:val="00AA050D"/>
    <w:rPr>
      <w:b w:val="1"/>
    </w:rPr>
  </w:style>
  <w:style w:type="paragraph" w:styleId="NormalWeb">
    <w:name w:val="Normal (Web)"/>
    <w:basedOn w:val="Normal"/>
    <w:uiPriority w:val="99"/>
    <w:semiHidden w:val="1"/>
    <w:unhideWhenUsed w:val="1"/>
    <w:locked w:val="1"/>
    <w:rsid w:val="004F14C7"/>
    <w:pPr>
      <w:spacing w:after="100" w:afterAutospacing="1" w:before="100" w:beforeAutospacing="1"/>
    </w:pPr>
    <w:rPr>
      <w:rFonts w:ascii="Times New Roman" w:eastAsia="Times New Roman" w:hAnsi="Times New Roman"/>
      <w:sz w:val="24"/>
      <w:szCs w:val="24"/>
    </w:rPr>
  </w:style>
  <w:style w:type="paragraph" w:styleId="ListBullet2">
    <w:name w:val="List Bullet 2"/>
    <w:basedOn w:val="ListBullet"/>
    <w:uiPriority w:val="99"/>
    <w:unhideWhenUsed w:val="1"/>
    <w:locked w:val="1"/>
    <w:rsid w:val="001C6092"/>
    <w:pPr>
      <w:ind w:left="1440"/>
    </w:pPr>
  </w:style>
  <w:style w:type="paragraph" w:styleId="ListBullet">
    <w:name w:val="List Bullet"/>
    <w:basedOn w:val="Normal"/>
    <w:uiPriority w:val="99"/>
    <w:unhideWhenUsed w:val="1"/>
    <w:locked w:val="1"/>
    <w:rsid w:val="00545EBF"/>
    <w:pPr>
      <w:ind w:left="360" w:hanging="360"/>
      <w:contextualSpacing w:val="1"/>
    </w:pPr>
    <w:rPr>
      <w:rFonts w:ascii="Calibri" w:hAnsi="Calibri"/>
    </w:rPr>
  </w:style>
  <w:style w:type="character" w:styleId="SubtitleChar" w:customStyle="1">
    <w:name w:val="Subtitle Char"/>
    <w:basedOn w:val="DefaultParagraphFont"/>
    <w:link w:val="Subtitle"/>
    <w:uiPriority w:val="11"/>
    <w:rsid w:val="00416407"/>
    <w:rPr>
      <w:rFonts w:asciiTheme="majorHAnsi" w:cstheme="majorBidi" w:eastAsiaTheme="majorEastAsia" w:hAnsiTheme="majorHAnsi"/>
      <w:i w:val="1"/>
      <w:iCs w:val="1"/>
      <w:color w:val="f07f09" w:themeColor="accent1"/>
      <w:sz w:val="24"/>
      <w:szCs w:val="24"/>
    </w:rPr>
  </w:style>
  <w:style w:type="character" w:styleId="Hyperlink">
    <w:name w:val="Hyperlink"/>
    <w:basedOn w:val="DefaultParagraphFont"/>
    <w:uiPriority w:val="99"/>
    <w:unhideWhenUsed w:val="1"/>
    <w:locked w:val="1"/>
    <w:rsid w:val="004F14C7"/>
    <w:rPr>
      <w:color w:val="6b9f25" w:themeColor="hyperlink"/>
      <w:u w:val="single"/>
    </w:rPr>
  </w:style>
  <w:style w:type="paragraph" w:styleId="Tabletextbullet" w:customStyle="1">
    <w:name w:val="Table text bullet"/>
    <w:basedOn w:val="Normal"/>
    <w:qFormat w:val="1"/>
    <w:rsid w:val="001C6092"/>
    <w:pPr>
      <w:tabs>
        <w:tab w:val="left" w:pos="432"/>
        <w:tab w:val="num" w:pos="720"/>
      </w:tabs>
      <w:spacing w:after="120"/>
      <w:ind w:left="720" w:hanging="720"/>
      <w:contextualSpacing w:val="1"/>
    </w:pPr>
    <w:rPr>
      <w:rFonts w:ascii="Calibri" w:cs="Calibri" w:eastAsia="Arial Narrow" w:hAnsi="Calibri"/>
      <w:color w:val="000000"/>
      <w:szCs w:val="24"/>
    </w:rPr>
  </w:style>
  <w:style w:type="paragraph" w:styleId="Revision">
    <w:name w:val="Revision"/>
    <w:hidden w:val="1"/>
    <w:uiPriority w:val="99"/>
    <w:semiHidden w:val="1"/>
    <w:rsid w:val="00FD777E"/>
    <w:rPr>
      <w:rFonts w:ascii="Myriad Pro" w:hAnsi="Myriad Pro"/>
    </w:rPr>
  </w:style>
  <w:style w:type="character" w:styleId="FootnoteReference">
    <w:name w:val="footnote reference"/>
    <w:semiHidden w:val="1"/>
    <w:locked w:val="1"/>
    <w:rsid w:val="00EF0F72"/>
  </w:style>
  <w:style w:type="character" w:styleId="PageNumber">
    <w:name w:val="page number"/>
    <w:basedOn w:val="DefaultParagraphFont"/>
    <w:locked w:val="1"/>
    <w:rsid w:val="00EF0F72"/>
  </w:style>
  <w:style w:type="table" w:styleId="a" w:customStyle="1">
    <w:basedOn w:val="TableNormal"/>
    <w:rPr>
      <w:rFonts w:ascii="Cambria" w:cs="Cambria" w:eastAsia="Cambria" w:hAnsi="Cambria"/>
      <w:color w:val="000000"/>
      <w:sz w:val="24"/>
      <w:szCs w:val="24"/>
    </w:rPr>
    <w:tblPr>
      <w:tblStyleRowBandSize w:val="1"/>
      <w:tblStyleColBandSize w:val="1"/>
    </w:tblPr>
  </w:style>
  <w:style w:type="table" w:styleId="a0" w:customStyle="1">
    <w:basedOn w:val="TableNormal"/>
    <w:rPr>
      <w:rFonts w:ascii="Cambria" w:cs="Cambria" w:eastAsia="Cambria" w:hAnsi="Cambria"/>
      <w:color w:val="000000"/>
      <w:sz w:val="24"/>
      <w:szCs w:val="24"/>
    </w:rPr>
    <w:tblPr>
      <w:tblStyleRowBandSize w:val="1"/>
      <w:tblStyleColBandSize w:val="1"/>
    </w:tblPr>
  </w:style>
  <w:style w:type="table" w:styleId="a1" w:customStyle="1">
    <w:basedOn w:val="TableNormal"/>
    <w:rPr>
      <w:rFonts w:ascii="Cambria" w:cs="Cambria" w:eastAsia="Cambria" w:hAnsi="Cambria"/>
      <w:color w:val="000000"/>
      <w:sz w:val="24"/>
      <w:szCs w:val="24"/>
    </w:rPr>
    <w:tblPr>
      <w:tblStyleRowBandSize w:val="1"/>
      <w:tblStyleColBandSize w:val="1"/>
    </w:tblPr>
  </w:style>
  <w:style w:type="table" w:styleId="Table1">
    <w:basedOn w:val="TableNormal"/>
    <w:rPr>
      <w:rFonts w:ascii="Cambria" w:cs="Cambria" w:eastAsia="Cambria" w:hAnsi="Cambria"/>
      <w:color w:val="000000"/>
      <w:sz w:val="24"/>
      <w:szCs w:val="24"/>
    </w:rPr>
    <w:tblPr>
      <w:tblStyleRowBandSize w:val="1"/>
      <w:tblStyleColBandSize w:val="1"/>
      <w:tblCellMar>
        <w:top w:w="0.0" w:type="dxa"/>
        <w:left w:w="108.0" w:type="dxa"/>
        <w:bottom w:w="0.0" w:type="dxa"/>
        <w:right w:w="108.0" w:type="dxa"/>
      </w:tblCellMar>
    </w:tblPr>
  </w:style>
  <w:style w:type="table" w:styleId="Table2">
    <w:basedOn w:val="TableNormal"/>
    <w:rPr>
      <w:rFonts w:ascii="Cambria" w:cs="Cambria" w:eastAsia="Cambria" w:hAnsi="Cambria"/>
      <w:color w:val="000000"/>
      <w:sz w:val="24"/>
      <w:szCs w:val="24"/>
    </w:rPr>
    <w:tblPr>
      <w:tblStyleRowBandSize w:val="1"/>
      <w:tblStyleColBandSize w:val="1"/>
      <w:tblCellMar>
        <w:top w:w="0.0" w:type="dxa"/>
        <w:left w:w="108.0" w:type="dxa"/>
        <w:bottom w:w="0.0" w:type="dxa"/>
        <w:right w:w="108.0" w:type="dxa"/>
      </w:tblCellMar>
    </w:tblPr>
  </w:style>
  <w:style w:type="table" w:styleId="Table3">
    <w:basedOn w:val="TableNormal"/>
    <w:rPr>
      <w:rFonts w:ascii="Cambria" w:cs="Cambria" w:eastAsia="Cambria" w:hAnsi="Cambria"/>
      <w:color w:val="000000"/>
      <w:sz w:val="24"/>
      <w:szCs w:val="24"/>
    </w:rPr>
    <w:tblPr>
      <w:tblStyleRowBandSize w:val="1"/>
      <w:tblStyleColBandSize w:val="1"/>
      <w:tblCellMar>
        <w:top w:w="0.0" w:type="dxa"/>
        <w:left w:w="108.0" w:type="dxa"/>
        <w:bottom w:w="0.0" w:type="dxa"/>
        <w:right w:w="108.0" w:type="dxa"/>
      </w:tblCellMar>
    </w:tblPr>
  </w:style>
  <w:style w:type="table" w:styleId="Table1">
    <w:basedOn w:val="TableNormal"/>
    <w:rPr>
      <w:rFonts w:ascii="Cambria" w:cs="Cambria" w:eastAsia="Cambria" w:hAnsi="Cambria"/>
      <w:color w:val="000000"/>
      <w:sz w:val="24"/>
      <w:szCs w:val="24"/>
    </w:rPr>
    <w:tblPr>
      <w:tblStyleRowBandSize w:val="1"/>
      <w:tblStyleColBandSize w:val="1"/>
      <w:tblCellMar>
        <w:top w:w="0.0" w:type="dxa"/>
        <w:left w:w="108.0" w:type="dxa"/>
        <w:bottom w:w="0.0" w:type="dxa"/>
        <w:right w:w="108.0" w:type="dxa"/>
      </w:tblCellMar>
    </w:tblPr>
  </w:style>
  <w:style w:type="table" w:styleId="Table2">
    <w:basedOn w:val="TableNormal"/>
    <w:rPr>
      <w:rFonts w:ascii="Cambria" w:cs="Cambria" w:eastAsia="Cambria" w:hAnsi="Cambria"/>
      <w:color w:val="000000"/>
      <w:sz w:val="24"/>
      <w:szCs w:val="24"/>
    </w:rPr>
    <w:tblPr>
      <w:tblStyleRowBandSize w:val="1"/>
      <w:tblStyleColBandSize w:val="1"/>
      <w:tblCellMar>
        <w:top w:w="0.0" w:type="dxa"/>
        <w:left w:w="108.0" w:type="dxa"/>
        <w:bottom w:w="0.0" w:type="dxa"/>
        <w:right w:w="108.0" w:type="dxa"/>
      </w:tblCellMar>
    </w:tblPr>
  </w:style>
  <w:style w:type="table" w:styleId="Table3">
    <w:basedOn w:val="TableNormal"/>
    <w:rPr>
      <w:rFonts w:ascii="Cambria" w:cs="Cambria" w:eastAsia="Cambria" w:hAnsi="Cambria"/>
      <w:color w:val="000000"/>
      <w:sz w:val="24"/>
      <w:szCs w:val="24"/>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jc w:val="right"/>
    </w:pPr>
    <w:rPr>
      <w:rFonts w:ascii="Trebuchet MS" w:cs="Trebuchet MS" w:eastAsia="Trebuchet MS" w:hAnsi="Trebuchet MS"/>
      <w:i w:val="1"/>
      <w:iCs w:val="1"/>
      <w:color w:val="f07f09"/>
      <w:sz w:val="24"/>
      <w:szCs w:val="24"/>
    </w:rPr>
  </w:style>
  <w:style w:type="table" w:styleId="Table1">
    <w:basedOn w:val="TableNormal"/>
    <w:rPr>
      <w:rFonts w:ascii="Cambria" w:cs="Cambria" w:eastAsia="Cambria" w:hAnsi="Cambria"/>
      <w:color w:val="000000"/>
      <w:sz w:val="24"/>
      <w:szCs w:val="24"/>
    </w:rPr>
    <w:tblPr>
      <w:tblStyleRowBandSize w:val="1"/>
      <w:tblStyleColBandSize w:val="1"/>
      <w:tblCellMar>
        <w:top w:w="0.0" w:type="dxa"/>
        <w:left w:w="108.0" w:type="dxa"/>
        <w:bottom w:w="0.0" w:type="dxa"/>
        <w:right w:w="108.0" w:type="dxa"/>
      </w:tblCellMar>
    </w:tblPr>
  </w:style>
  <w:style w:type="table" w:styleId="Table2">
    <w:basedOn w:val="TableNormal"/>
    <w:rPr>
      <w:rFonts w:ascii="Cambria" w:cs="Cambria" w:eastAsia="Cambria" w:hAnsi="Cambria"/>
      <w:color w:val="000000"/>
      <w:sz w:val="24"/>
      <w:szCs w:val="24"/>
    </w:rPr>
    <w:tblPr>
      <w:tblStyleRowBandSize w:val="1"/>
      <w:tblStyleColBandSize w:val="1"/>
      <w:tblCellMar>
        <w:top w:w="0.0" w:type="dxa"/>
        <w:left w:w="108.0" w:type="dxa"/>
        <w:bottom w:w="0.0" w:type="dxa"/>
        <w:right w:w="108.0" w:type="dxa"/>
      </w:tblCellMar>
    </w:tblPr>
  </w:style>
  <w:style w:type="table" w:styleId="Table3">
    <w:basedOn w:val="TableNormal"/>
    <w:rPr>
      <w:rFonts w:ascii="Cambria" w:cs="Cambria" w:eastAsia="Cambria" w:hAnsi="Cambria"/>
      <w:color w:val="000000"/>
      <w:sz w:val="24"/>
      <w:szCs w:val="24"/>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_rels/theme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Urban">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Urban">
      <a:majorFont>
        <a:latin typeface="Trebuchet MS"/>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Georgia"/>
        <a:ea typeface=""/>
        <a:cs typeface=""/>
        <a:font script="Jpan" typeface="HG明朝B"/>
        <a:font script="Hang" typeface="맑은 고딕"/>
        <a:font script="Hans" typeface="宋体"/>
        <a:font script="Hant" typeface="新細明體"/>
        <a:font script="Arab" typeface="Arial"/>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Urban">
      <a:fillStyleLst>
        <a:solidFill>
          <a:schemeClr val="phClr"/>
        </a:solidFill>
        <a:gradFill rotWithShape="1">
          <a:gsLst>
            <a:gs pos="0">
              <a:schemeClr val="phClr">
                <a:tint val="1000"/>
                <a:satMod val="255000"/>
              </a:schemeClr>
            </a:gs>
            <a:gs pos="55000">
              <a:schemeClr val="phClr">
                <a:tint val="12000"/>
                <a:satMod val="255000"/>
              </a:schemeClr>
            </a:gs>
            <a:gs pos="100000">
              <a:schemeClr val="phClr">
                <a:tint val="45000"/>
                <a:satMod val="250000"/>
              </a:schemeClr>
            </a:gs>
          </a:gsLst>
          <a:path path="circle">
            <a:fillToRect l="-40000" t="-90000" r="140000" b="190000"/>
          </a:path>
        </a:gradFill>
        <a:gradFill rotWithShape="1">
          <a:gsLst>
            <a:gs pos="0">
              <a:schemeClr val="phClr">
                <a:tint val="43000"/>
                <a:satMod val="165000"/>
              </a:schemeClr>
            </a:gs>
            <a:gs pos="55000">
              <a:schemeClr val="phClr">
                <a:tint val="83000"/>
                <a:satMod val="155000"/>
              </a:schemeClr>
            </a:gs>
            <a:gs pos="100000">
              <a:schemeClr val="phClr">
                <a:shade val="85000"/>
              </a:schemeClr>
            </a:gs>
          </a:gsLst>
          <a:path path="circle">
            <a:fillToRect l="-40000" t="-90000" r="140000" b="190000"/>
          </a:path>
        </a:gradFill>
      </a:fillStyleLst>
      <a:lnStyleLst>
        <a:ln w="9525" cap="flat" cmpd="sng" algn="ctr">
          <a:solidFill>
            <a:schemeClr val="phClr"/>
          </a:solidFill>
          <a:prstDash val="solid"/>
        </a:ln>
        <a:ln w="19050" cap="flat" cmpd="sng" algn="ctr">
          <a:solidFill>
            <a:schemeClr val="phClr"/>
          </a:solidFill>
          <a:prstDash val="solid"/>
        </a:ln>
        <a:ln w="31750" cap="flat" cmpd="sng" algn="ctr">
          <a:solidFill>
            <a:schemeClr val="phClr"/>
          </a:solidFill>
          <a:prstDash val="solid"/>
        </a:ln>
      </a:lnStyleLst>
      <a:effectStyleLst>
        <a:effectStyle>
          <a:effectLst>
            <a:outerShdw blurRad="51500" dist="25400" dir="5400000" rotWithShape="0">
              <a:srgbClr val="000000">
                <a:alpha val="40000"/>
              </a:srgbClr>
            </a:outerShdw>
          </a:effectLst>
        </a:effectStyle>
        <a:effectStyle>
          <a:effectLst>
            <a:outerShdw blurRad="50800" dist="25400" dir="5400000" rotWithShape="0">
              <a:srgbClr val="000000">
                <a:alpha val="45000"/>
              </a:srgbClr>
            </a:outerShdw>
          </a:effectLst>
        </a:effectStyle>
        <a:effectStyle>
          <a:effectLst>
            <a:outerShdw blurRad="50800" dist="25400" dir="5400000" rotWithShape="0">
              <a:srgbClr val="000000">
                <a:alpha val="45000"/>
              </a:srgbClr>
            </a:outerShdw>
          </a:effectLst>
          <a:scene3d>
            <a:camera prst="orthographicFront" fov="0">
              <a:rot lat="0" lon="0" rev="0"/>
            </a:camera>
            <a:lightRig rig="flat" dir="t">
              <a:rot lat="0" lon="0" rev="20040000"/>
            </a:lightRig>
          </a:scene3d>
          <a:sp3d contourW="12700" prstMaterial="dkEdge">
            <a:bevelT w="25400" h="38100" prst="convex"/>
            <a:contourClr>
              <a:schemeClr val="phClr">
                <a:satMod val="115000"/>
              </a:schemeClr>
            </a:contourClr>
          </a:sp3d>
        </a:effectStyle>
      </a:effectStyleLst>
      <a:bgFillStyleLst>
        <a:solidFill>
          <a:schemeClr val="phClr"/>
        </a:solidFill>
        <a:gradFill rotWithShape="1">
          <a:gsLst>
            <a:gs pos="100000">
              <a:schemeClr val="phClr">
                <a:tint val="80000"/>
                <a:satMod val="250000"/>
              </a:schemeClr>
            </a:gs>
            <a:gs pos="60000">
              <a:schemeClr val="phClr">
                <a:shade val="38000"/>
                <a:satMod val="175000"/>
              </a:schemeClr>
            </a:gs>
            <a:gs pos="0">
              <a:schemeClr val="phClr">
                <a:shade val="30000"/>
                <a:satMod val="175000"/>
              </a:schemeClr>
            </a:gs>
          </a:gsLst>
          <a:lin ang="5400000" scaled="0"/>
        </a:gradFill>
        <a:blipFill>
          <a:blip xmlns:r="http://schemas.openxmlformats.org/officeDocument/2006/relationships" r:embed="rId1">
            <a:duotone>
              <a:schemeClr val="phClr">
                <a:shade val="48000"/>
              </a:schemeClr>
              <a:schemeClr val="phClr">
                <a:tint val="96000"/>
                <a:satMod val="150000"/>
              </a:schemeClr>
            </a:duotone>
          </a:blip>
          <a:tile tx="0" ty="0" sx="80000" sy="8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HqLGwVI78b1GwhI2FuqadW0Iyg==">CgMxLjAyDmgubzZwZm4zeDdpNTNnMg5oLml5YnA1NmttZ2x4ajgAciExdzg0RmhPclNuTmY0U21vTXJqek1FaWd6UndqUm9TejQ=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2021-08-02T20:26:00Z</dcterms:created>
  <dc:creator>nl17751</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0x010100B7A420048A3A7743A1C3DA9E19C6BBB2</vt:lpwstr>
  </property>
</Properties>
</file>