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2" w:hanging="4"/>
        <w:rPr>
          <w:rFonts w:ascii="Calibri" w:cs="Calibri" w:eastAsia="Calibri" w:hAnsi="Calibri"/>
        </w:rPr>
      </w:pPr>
      <w:bookmarkStart w:colFirst="0" w:colLast="0" w:name="_heading=h.nkba4kgvqp00" w:id="0"/>
      <w:bookmarkEnd w:id="0"/>
      <w:r w:rsidDel="00000000" w:rsidR="00000000" w:rsidRPr="00000000">
        <w:rPr>
          <w:rFonts w:ascii="Calibri" w:cs="Calibri" w:eastAsia="Calibri" w:hAnsi="Calibri"/>
        </w:rPr>
        <w:drawing>
          <wp:inline distB="114300" distT="114300" distL="114300" distR="114300">
            <wp:extent cx="2694037" cy="59579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4037" cy="5957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14"/>
          <w:szCs w:val="14"/>
        </w:rPr>
      </w:pPr>
      <w:r w:rsidDel="00000000" w:rsidR="00000000" w:rsidRPr="00000000">
        <w:rPr>
          <w:rtl w:val="0"/>
        </w:rPr>
      </w:r>
    </w:p>
    <w:p w:rsidR="00000000" w:rsidDel="00000000" w:rsidP="00000000" w:rsidRDefault="00000000" w:rsidRPr="00000000" w14:paraId="00000003">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Bimla G. Rhinehart Leadership Scholarship for Undergraduates</w:t>
      </w:r>
      <w:r w:rsidDel="00000000" w:rsidR="00000000" w:rsidRPr="00000000">
        <w:rPr>
          <w:rtl w:val="0"/>
        </w:rPr>
      </w:r>
    </w:p>
    <w:p w:rsidR="00000000" w:rsidDel="00000000" w:rsidP="00000000" w:rsidRDefault="00000000" w:rsidRPr="00000000" w14:paraId="00000004">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5">
      <w:pPr>
        <w:spacing w:after="12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of the WTS goal of fostering the development of women in the transportation field can be realized by encouraging bright new professionals to undertake careers in the area of transportation. The Bimla G. Rhinehart Scholarship in the amount of $5,000 is awarded to women pursuing undergraduate studies in transportation or a related field who demonstrate leadership skills, ability, and interest.</w:t>
      </w:r>
    </w:p>
    <w:p w:rsidR="00000000" w:rsidDel="00000000" w:rsidP="00000000" w:rsidRDefault="00000000" w:rsidRPr="00000000" w14:paraId="00000006">
      <w:pPr>
        <w:spacing w:after="12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purpose of the Bimla G. Rhinehart Leadership Scholarship is to motivate and reward women who demonstrate leadership in the transportation industry. Ms. Rhinehart applied her broad expertise in transportation issues both as the Executive Director of the California Transportation Commission and numerous leadership roles at the Department of Transportation to improve the quality of life for all Californians.  She is recognized as a leader in developing and fostering long lasting relationships with stakeholders and partners across the state to promote the success of California’s integrated intermodal transportation program. Leadership does not just happen. Leaders take on struggles that many would avoid and persevere to reach successful outcomes. These qualities should receive special attention in the selection of the award winner.</w:t>
      </w:r>
    </w:p>
    <w:p w:rsidR="00000000" w:rsidDel="00000000" w:rsidP="00000000" w:rsidRDefault="00000000" w:rsidRPr="00000000" w14:paraId="0000000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WTS Sacramento will forward the application of the local recipient of this scholarship for entrance in the national level scholarship selection process. At the national level, the Bimla G. Rhinehart Leadership Scholarship is awarded as the Molitoris Leadership Scholarship in the amount of $5,000.  The minimum criteria for selection are: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GPA of 3.0 or higher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enrolled in an undergraduate degree program in a transportation-related field, such as transportation engineering, planning, finance, or logistics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Plans to pursue a career in a transportation-related field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for the Bimla G. Rhinehart Leadership Scholarship must specifically address the issue of leadership on their personal statement</w:t>
      </w:r>
    </w:p>
    <w:p w:rsidR="00000000" w:rsidDel="00000000" w:rsidP="00000000" w:rsidRDefault="00000000" w:rsidRPr="00000000" w14:paraId="0000000C">
      <w:pPr>
        <w:spacing w:after="120" w:lineRule="auto"/>
        <w:ind w:left="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Applications must be submitted through the WTS Sacramento chapter as a </w:t>
      </w:r>
      <w:r w:rsidDel="00000000" w:rsidR="00000000" w:rsidRPr="00000000">
        <w:rPr>
          <w:rFonts w:ascii="Calibri" w:cs="Calibri" w:eastAsia="Calibri" w:hAnsi="Calibri"/>
          <w:b w:val="1"/>
          <w:sz w:val="22"/>
          <w:szCs w:val="22"/>
          <w:rtl w:val="0"/>
        </w:rPr>
        <w:t xml:space="preserve">single, typed PDF</w:t>
      </w:r>
      <w:r w:rsidDel="00000000" w:rsidR="00000000" w:rsidRPr="00000000">
        <w:rPr>
          <w:rFonts w:ascii="Calibri" w:cs="Calibri" w:eastAsia="Calibri" w:hAnsi="Calibri"/>
          <w:sz w:val="22"/>
          <w:szCs w:val="22"/>
          <w:rtl w:val="0"/>
        </w:rPr>
        <w:t xml:space="preserve"> file. Incomplete applications will not be considered. Scholarships are competitive and based on the applicant's specific transportation goals, academic record, and transportation-related activities or job skills. Minority candidates are encouraged to apply. </w:t>
      </w:r>
      <w:r w:rsidDel="00000000" w:rsidR="00000000" w:rsidRPr="00000000">
        <w:rPr>
          <w:rFonts w:ascii="Calibri" w:cs="Calibri" w:eastAsia="Calibri" w:hAnsi="Calibri"/>
          <w:b w:val="1"/>
          <w:sz w:val="22"/>
          <w:szCs w:val="22"/>
          <w:rtl w:val="0"/>
        </w:rPr>
        <w:t xml:space="preserve">The WTS Sacramento Chapter Bimla G. Rhinehart Leadership Scholarship recipient will receive $5,000 from the Sacramento Chapter and will be presented with their award at the Annual Award &amp; Scholarships Event in January 2026.</w:t>
      </w:r>
    </w:p>
    <w:p w:rsidR="00000000" w:rsidDel="00000000" w:rsidP="00000000" w:rsidRDefault="00000000" w:rsidRPr="00000000" w14:paraId="0000000D">
      <w:pPr>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Applicants are encouraged to apply for multiple applicable WTS Sacramento Scholarships; however, our chapter will award only one scholarship per Applicant. </w:t>
      </w:r>
    </w:p>
    <w:p w:rsidR="00000000" w:rsidDel="00000000" w:rsidP="00000000" w:rsidRDefault="00000000" w:rsidRPr="00000000" w14:paraId="0000000E">
      <w:pPr>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Recipients of the national awards will be notified in early spring 2026.National awards will be presented during the WTS Annual Conference in May 2026. </w:t>
      </w:r>
    </w:p>
    <w:p w:rsidR="00000000" w:rsidDel="00000000" w:rsidP="00000000" w:rsidRDefault="00000000" w:rsidRPr="00000000" w14:paraId="0000000F">
      <w:pPr>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the completed application, including all required attachments, as a single (1), multi-page PDF to: </w:t>
      </w:r>
      <w:r w:rsidDel="00000000" w:rsidR="00000000" w:rsidRPr="00000000">
        <w:rPr>
          <w:rFonts w:ascii="Calibri" w:cs="Calibri" w:eastAsia="Calibri" w:hAnsi="Calibri"/>
          <w:sz w:val="22"/>
          <w:szCs w:val="22"/>
          <w:u w:val="single"/>
          <w:rtl w:val="0"/>
        </w:rPr>
        <w:t xml:space="preserve">sac.wts.scholarships@gmail.com</w:t>
      </w:r>
      <w:r w:rsidDel="00000000" w:rsidR="00000000" w:rsidRPr="00000000">
        <w:rPr>
          <w:rtl w:val="0"/>
        </w:rPr>
      </w:r>
    </w:p>
    <w:p w:rsidR="00000000" w:rsidDel="00000000" w:rsidP="00000000" w:rsidRDefault="00000000" w:rsidRPr="00000000" w14:paraId="00000010">
      <w:pPr>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Applications (1 multi-page PDF file) must be received by </w:t>
      </w:r>
      <w:r w:rsidDel="00000000" w:rsidR="00000000" w:rsidRPr="00000000">
        <w:rPr>
          <w:rFonts w:ascii="Calibri" w:cs="Calibri" w:eastAsia="Calibri" w:hAnsi="Calibri"/>
          <w:b w:val="1"/>
          <w:sz w:val="22"/>
          <w:szCs w:val="22"/>
          <w:rtl w:val="0"/>
        </w:rPr>
        <w:t xml:space="preserve">5pm on November 3, 2025</w:t>
      </w:r>
      <w:r w:rsidDel="00000000" w:rsidR="00000000" w:rsidRPr="00000000">
        <w:rPr>
          <w:rFonts w:ascii="Calibri" w:cs="Calibri" w:eastAsia="Calibri" w:hAnsi="Calibri"/>
          <w:sz w:val="22"/>
          <w:szCs w:val="22"/>
          <w:rtl w:val="0"/>
        </w:rPr>
        <w:t xml:space="preserve">. Please direct any questions to our Scholarship Chair at the above email address or: </w:t>
      </w:r>
    </w:p>
    <w:p w:rsidR="00000000" w:rsidDel="00000000" w:rsidP="00000000" w:rsidRDefault="00000000" w:rsidRPr="00000000" w14:paraId="00000011">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Tina Mallo, Scholarship Committee Co-chair, (916) 390-9484</w:t>
      </w:r>
    </w:p>
    <w:p w:rsidR="00000000" w:rsidDel="00000000" w:rsidP="00000000" w:rsidRDefault="00000000" w:rsidRPr="00000000" w14:paraId="00000012">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tabs>
          <w:tab w:val="left" w:leader="none" w:pos="1"/>
          <w:tab w:val="left" w:leader="none" w:pos="360"/>
        </w:tabs>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tabs>
          <w:tab w:val="left" w:leader="none" w:pos="1"/>
          <w:tab w:val="left" w:leader="none" w:pos="360"/>
        </w:tabs>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tabs>
          <w:tab w:val="left" w:leader="none" w:pos="1"/>
          <w:tab w:val="left" w:leader="none" w:pos="360"/>
        </w:tabs>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WTS Bimla G. Rhinehart Leadership Scholarship for Undergraduates Application</w:t>
      </w:r>
      <w:r w:rsidDel="00000000" w:rsidR="00000000" w:rsidRPr="00000000">
        <w:rPr>
          <w:rtl w:val="0"/>
        </w:rPr>
      </w:r>
    </w:p>
    <w:p w:rsidR="00000000" w:rsidDel="00000000" w:rsidP="00000000" w:rsidRDefault="00000000" w:rsidRPr="00000000" w14:paraId="00000016">
      <w:pPr>
        <w:tabs>
          <w:tab w:val="left" w:leader="none" w:pos="1"/>
          <w:tab w:val="left" w:leader="none" w:pos="360"/>
        </w:tabs>
        <w:ind w:left="2" w:hanging="4"/>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7">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8">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Name_________________________________________________________________</w:t>
      </w:r>
    </w:p>
    <w:p w:rsidR="00000000" w:rsidDel="00000000" w:rsidP="00000000" w:rsidRDefault="00000000" w:rsidRPr="00000000" w14:paraId="0000001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1C">
      <w:pPr>
        <w:pStyle w:val="Heading4"/>
        <w:ind w:left="0" w:hanging="2"/>
        <w:rPr>
          <w:rFonts w:ascii="Calibri" w:cs="Calibri" w:eastAsia="Calibri" w:hAnsi="Calibri"/>
        </w:rPr>
      </w:pPr>
      <w:r w:rsidDel="00000000" w:rsidR="00000000" w:rsidRPr="00000000">
        <w:rPr>
          <w:rFonts w:ascii="Calibri" w:cs="Calibri" w:eastAsia="Calibri" w:hAnsi="Calibri"/>
          <w:rtl w:val="0"/>
        </w:rPr>
        <w:t xml:space="preserve">E-mail address__________________________________________________________</w:t>
      </w:r>
    </w:p>
    <w:p w:rsidR="00000000" w:rsidDel="00000000" w:rsidP="00000000" w:rsidRDefault="00000000" w:rsidRPr="00000000" w14:paraId="0000001D">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(___)_____________________________________________________</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1F">
      <w:pPr>
        <w:tabs>
          <w:tab w:val="left" w:leader="none" w:pos="1"/>
          <w:tab w:val="left" w:leader="none" w:pos="360"/>
          <w:tab w:val="left" w:leader="none" w:pos="72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_____________________________________________________________________</w:t>
      </w:r>
    </w:p>
    <w:p w:rsidR="00000000" w:rsidDel="00000000" w:rsidP="00000000" w:rsidRDefault="00000000" w:rsidRPr="00000000" w14:paraId="0000002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22">
      <w:pPr>
        <w:tabs>
          <w:tab w:val="left" w:leader="none" w:pos="1"/>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_____________________________________________________________________</w:t>
      </w:r>
    </w:p>
    <w:p w:rsidR="00000000" w:rsidDel="00000000" w:rsidP="00000000" w:rsidRDefault="00000000" w:rsidRPr="00000000" w14:paraId="0000002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Style w:val="Heading2"/>
        <w:numPr>
          <w:ilvl w:val="0"/>
          <w:numId w:val="2"/>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Style w:val="Heading4"/>
        <w:tabs>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Current College/University ________________________ City, State_______________</w:t>
      </w:r>
    </w:p>
    <w:p w:rsidR="00000000" w:rsidDel="00000000" w:rsidP="00000000" w:rsidRDefault="00000000" w:rsidRPr="00000000" w14:paraId="0000002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Degree to be Received________________</w:t>
      </w:r>
    </w:p>
    <w:p w:rsidR="00000000" w:rsidDel="00000000" w:rsidP="00000000" w:rsidRDefault="00000000" w:rsidRPr="00000000" w14:paraId="0000002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Concentration____________________________________________________</w:t>
      </w:r>
    </w:p>
    <w:p w:rsidR="00000000" w:rsidDel="00000000" w:rsidP="00000000" w:rsidRDefault="00000000" w:rsidRPr="00000000" w14:paraId="0000002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Attach unofficial copy of transcript to application.)</w:t>
      </w:r>
    </w:p>
    <w:p w:rsidR="00000000" w:rsidDel="00000000" w:rsidP="00000000" w:rsidRDefault="00000000" w:rsidRPr="00000000" w14:paraId="0000002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Colleges/Universities Attended, Date Degree Earned and GPA:</w:t>
      </w:r>
    </w:p>
    <w:p w:rsidR="00000000" w:rsidDel="00000000" w:rsidP="00000000" w:rsidRDefault="00000000" w:rsidRPr="00000000" w14:paraId="0000002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w:t>
      </w:r>
    </w:p>
    <w:p w:rsidR="00000000" w:rsidDel="00000000" w:rsidP="00000000" w:rsidRDefault="00000000" w:rsidRPr="00000000" w14:paraId="0000002F">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w:t>
      </w:r>
    </w:p>
    <w:p w:rsidR="00000000" w:rsidDel="00000000" w:rsidP="00000000" w:rsidRDefault="00000000" w:rsidRPr="00000000" w14:paraId="0000003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3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___________________________________________________________________________________________________________________________________________</w:t>
      </w:r>
    </w:p>
    <w:p w:rsidR="00000000" w:rsidDel="00000000" w:rsidP="00000000" w:rsidRDefault="00000000" w:rsidRPr="00000000" w14:paraId="00000034">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6">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7">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8">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9">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A">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3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3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(List full-time, part-time, co-op and summer employment. Briefly describe duties and responsibilities. Attach additional sheets, if necessary, as a typed PDF.)</w:t>
      </w:r>
    </w:p>
    <w:p w:rsidR="00000000" w:rsidDel="00000000" w:rsidP="00000000" w:rsidRDefault="00000000" w:rsidRPr="00000000" w14:paraId="0000003F">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0">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1">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4">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6">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7">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8">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9">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A">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______________________________________________________________________</w:t>
      </w:r>
    </w:p>
    <w:p w:rsidR="00000000" w:rsidDel="00000000" w:rsidP="00000000" w:rsidRDefault="00000000" w:rsidRPr="00000000" w14:paraId="0000004B">
      <w:pPr>
        <w:tabs>
          <w:tab w:val="left" w:leader="none" w:pos="1"/>
          <w:tab w:val="left" w:leader="none" w:pos="360"/>
          <w:tab w:val="left" w:leader="none" w:pos="1080"/>
          <w:tab w:val="left" w:leader="none" w:pos="91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Letter of recommendation by a professor or job supervisor must accompany your application.</w:t>
      </w:r>
    </w:p>
    <w:p w:rsidR="00000000" w:rsidDel="00000000" w:rsidP="00000000" w:rsidRDefault="00000000" w:rsidRPr="00000000" w14:paraId="0000004E">
      <w:pPr>
        <w:tabs>
          <w:tab w:val="left" w:leader="none" w:pos="1"/>
          <w:tab w:val="left" w:leader="none" w:pos="360"/>
          <w:tab w:val="left" w:leader="none" w:pos="25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A statement about your career goals after graduation and why you think that you should receive the scholarship award. Applicants must address the issue of leadership, its importance in a transportation career, and the applicant’s leadership achievements.  Statement should not exceed 500 words. Please attach to application form as a typed PDF.</w:t>
      </w:r>
    </w:p>
    <w:p w:rsidR="00000000" w:rsidDel="00000000" w:rsidP="00000000" w:rsidRDefault="00000000" w:rsidRPr="00000000" w14:paraId="00000051">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w:t>
        <w:tab/>
        <w:t xml:space="preserve">Proof of Enrollment</w:t>
      </w:r>
      <w:r w:rsidDel="00000000" w:rsidR="00000000" w:rsidRPr="00000000">
        <w:rPr>
          <w:rFonts w:ascii="Calibri" w:cs="Calibri" w:eastAsia="Calibri" w:hAnsi="Calibri"/>
          <w:sz w:val="24"/>
          <w:szCs w:val="24"/>
          <w:rtl w:val="0"/>
        </w:rPr>
        <w:t xml:space="preserve">:  Attach a copy of your tuition receipt or current registration card.</w:t>
      </w:r>
    </w:p>
    <w:p w:rsidR="00000000" w:rsidDel="00000000" w:rsidP="00000000" w:rsidRDefault="00000000" w:rsidRPr="00000000" w14:paraId="00000053">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57">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Signature_____________________________________Date___________________</w:t>
      </w:r>
    </w:p>
    <w:sectPr>
      <w:footerReference r:id="rId8" w:type="default"/>
      <w:pgSz w:h="15840" w:w="12240" w:orient="portrait"/>
      <w:pgMar w:bottom="720" w:top="93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Bimla G. Rhinehart Leadership</w:t>
    </w:r>
    <w:r w:rsidDel="00000000" w:rsidR="00000000" w:rsidRPr="00000000">
      <w:rPr>
        <w:rtl w:val="0"/>
      </w:rPr>
      <w:t xml:space="preserve"> </w:t>
    </w:r>
    <w:r w:rsidDel="00000000" w:rsidR="00000000" w:rsidRPr="00000000">
      <w:rPr>
        <w:color w:val="000000"/>
        <w:rtl w:val="0"/>
      </w:rPr>
      <w:t xml:space="preserve">Scholarship Application</w:t>
      <w:tab/>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ind w:left="2520" w:hanging="2160"/>
      <w:jc w:val="center"/>
    </w:pPr>
    <w:rPr>
      <w:rFonts w:ascii="Arial" w:cs="Arial" w:eastAsia="Arial" w:hAnsi="Arial"/>
      <w:b w:val="1"/>
      <w:sz w:val="36"/>
      <w:szCs w:val="36"/>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jc w:val="center"/>
    </w:pPr>
    <w:rPr>
      <w:rFonts w:ascii="Arial" w:cs="Arial" w:eastAsia="Arial" w:hAnsi="Arial"/>
      <w:b w:val="1"/>
      <w:sz w:val="36"/>
      <w:szCs w:val="36"/>
      <w:u w:val="singl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rPr>
      <w:rFonts w:ascii="Cambria" w:cs="Times New Roman" w:hAnsi="Cambria"/>
      <w:b w:val="1"/>
      <w:bCs w:val="1"/>
      <w:w w:val="100"/>
      <w:kern w:val="32"/>
      <w:position w:val="-1"/>
      <w:sz w:val="32"/>
      <w:szCs w:val="32"/>
      <w:effect w:val="none"/>
      <w:vertAlign w:val="baseline"/>
      <w:cs w:val="0"/>
      <w:em w:val="none"/>
    </w:rPr>
  </w:style>
  <w:style w:type="character" w:styleId="Heading2Char" w:customStyle="1">
    <w:name w:val="Heading 2 Char"/>
    <w:rPr>
      <w:rFonts w:ascii="Cambria" w:cs="Times New Roman" w:hAnsi="Cambria"/>
      <w:b w:val="1"/>
      <w:bCs w:val="1"/>
      <w:i w:val="1"/>
      <w:iCs w:val="1"/>
      <w:w w:val="100"/>
      <w:position w:val="-1"/>
      <w:sz w:val="28"/>
      <w:szCs w:val="28"/>
      <w:effect w:val="none"/>
      <w:vertAlign w:val="baseline"/>
      <w:cs w:val="0"/>
      <w:em w:val="none"/>
    </w:rPr>
  </w:style>
  <w:style w:type="character" w:styleId="Heading3Char" w:customStyle="1">
    <w:name w:val="Heading 3 Char"/>
    <w:rPr>
      <w:rFonts w:ascii="Cambria" w:cs="Times New Roman" w:hAnsi="Cambria"/>
      <w:b w:val="1"/>
      <w:bCs w:val="1"/>
      <w:w w:val="100"/>
      <w:position w:val="-1"/>
      <w:sz w:val="26"/>
      <w:szCs w:val="26"/>
      <w:effect w:val="none"/>
      <w:vertAlign w:val="baseline"/>
      <w:cs w:val="0"/>
      <w:em w:val="none"/>
    </w:rPr>
  </w:style>
  <w:style w:type="character" w:styleId="Heading4Char" w:customStyle="1">
    <w:name w:val="Heading 4 Char"/>
    <w:rPr>
      <w:rFonts w:ascii="Calibri" w:cs="Times New Roman" w:hAnsi="Calibri"/>
      <w:b w:val="1"/>
      <w:bCs w:val="1"/>
      <w:w w:val="100"/>
      <w:position w:val="-1"/>
      <w:sz w:val="28"/>
      <w:szCs w:val="28"/>
      <w:effect w:val="none"/>
      <w:vertAlign w:val="baseline"/>
      <w:cs w:val="0"/>
      <w:em w:val="none"/>
    </w:rPr>
  </w:style>
  <w:style w:type="character" w:styleId="Heading5Char" w:customStyle="1">
    <w:name w:val="Heading 5 Char"/>
    <w:rPr>
      <w:rFonts w:ascii="Calibri" w:cs="Times New Roman" w:hAnsi="Calibri"/>
      <w:b w:val="1"/>
      <w:bCs w:val="1"/>
      <w:i w:val="1"/>
      <w:iCs w:val="1"/>
      <w:w w:val="100"/>
      <w:position w:val="-1"/>
      <w:sz w:val="26"/>
      <w:szCs w:val="26"/>
      <w:effect w:val="none"/>
      <w:vertAlign w:val="baseline"/>
      <w:cs w:val="0"/>
      <w:em w:val="none"/>
    </w:rPr>
  </w:style>
  <w:style w:type="paragraph" w:styleId="BodyTextIndent">
    <w:name w:val="Body Text Indent"/>
    <w:basedOn w:val="Normal"/>
    <w:pPr>
      <w:ind w:left="2160" w:hanging="2520"/>
    </w:pPr>
    <w:rPr>
      <w:rFonts w:ascii="Arial" w:hAnsi="Arial"/>
      <w:sz w:val="24"/>
    </w:rPr>
  </w:style>
  <w:style w:type="character" w:styleId="BodyTextIndentChar" w:customStyle="1">
    <w:name w:val="Body Text Indent Char"/>
    <w:rPr>
      <w:w w:val="100"/>
      <w:position w:val="-1"/>
      <w:effect w:val="none"/>
      <w:vertAlign w:val="baseline"/>
      <w:cs w:val="0"/>
      <w:em w:val="none"/>
    </w:rPr>
  </w:style>
  <w:style w:type="paragraph" w:styleId="Header">
    <w:name w:val="header"/>
    <w:basedOn w:val="Normal"/>
  </w:style>
  <w:style w:type="character" w:styleId="HeaderChar" w:customStyle="1">
    <w:name w:val="Header Char"/>
    <w:rPr>
      <w:w w:val="100"/>
      <w:position w:val="-1"/>
      <w:effect w:val="none"/>
      <w:vertAlign w:val="baseline"/>
      <w:cs w:val="0"/>
      <w:em w:val="none"/>
    </w:rPr>
  </w:style>
  <w:style w:type="paragraph" w:styleId="Footer">
    <w:name w:val="footer"/>
    <w:basedOn w:val="Normal"/>
  </w:style>
  <w:style w:type="character" w:styleId="FooterChar" w:customStyle="1">
    <w:name w:val="Footer Char"/>
    <w:rPr>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2">
    <w:name w:val="Body Text 2"/>
    <w:basedOn w:val="Normal"/>
    <w:rPr>
      <w:rFonts w:ascii="Arial" w:hAnsi="Arial"/>
      <w:sz w:val="24"/>
    </w:rPr>
  </w:style>
  <w:style w:type="character" w:styleId="BodyText2Char" w:customStyle="1">
    <w:name w:val="Body Text 2 Char"/>
    <w:rPr>
      <w:w w:val="100"/>
      <w:position w:val="-1"/>
      <w:effect w:val="none"/>
      <w:vertAlign w:val="baseline"/>
      <w:cs w:val="0"/>
      <w:em w:val="none"/>
    </w:rPr>
  </w:style>
  <w:style w:type="character" w:styleId="TitleChar" w:customStyle="1">
    <w:name w:val="Title Char"/>
    <w:rPr>
      <w:rFonts w:ascii="Cambria" w:cs="Times New Roman" w:hAnsi="Cambria"/>
      <w:b w:val="1"/>
      <w:bCs w:val="1"/>
      <w:w w:val="100"/>
      <w:kern w:val="28"/>
      <w:position w:val="-1"/>
      <w:sz w:val="32"/>
      <w:szCs w:val="32"/>
      <w:effect w:val="none"/>
      <w:vertAlign w:val="baseline"/>
      <w:cs w:val="0"/>
      <w:em w:val="none"/>
    </w:rPr>
  </w:style>
  <w:style w:type="paragraph" w:styleId="BalloonText">
    <w:name w:val="Balloon Text"/>
    <w:basedOn w:val="Normal"/>
    <w:rPr>
      <w:rFonts w:ascii="Tahoma" w:cs="Tahoma" w:hAnsi="Tahoma"/>
      <w:sz w:val="16"/>
      <w:szCs w:val="16"/>
    </w:rPr>
  </w:style>
  <w:style w:type="character" w:styleId="BalloonTextChar" w:customStyle="1">
    <w:name w:val="Balloon Text Char"/>
    <w:rPr>
      <w:w w:val="100"/>
      <w:position w:val="-1"/>
      <w:sz w:val="2"/>
      <w:effect w:val="none"/>
      <w:vertAlign w:val="baseline"/>
      <w:cs w:val="0"/>
      <w:em w:val="none"/>
    </w:rPr>
  </w:style>
  <w:style w:type="paragraph" w:styleId="ListParagraph">
    <w:name w:val="List Paragraph"/>
    <w:basedOn w:val="Normal"/>
    <w:uiPriority w:val="34"/>
    <w:qFormat w:val="1"/>
    <w:rsid w:val="00C72EE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nbcyJ/0l/TAaFvKBRNMlfT3Kcw==">CgMxLjAyDmgubmtiYTRrZ3ZxcDAwOAByITFLQk12RTRWYjRCWXdXOGNfRFRBNGYtMWRQcFRGZWVHNw==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2021-09-21T23:06:00Z</dcterms:created>
  <dc:creator>Barbara A. Stiles</dc:creator>
</cp:coreProperties>
</file>