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tabs>
          <w:tab w:val="left" w:leader="none" w:pos="1980"/>
          <w:tab w:val="left" w:leader="none" w:pos="1980"/>
          <w:tab w:val="left" w:leader="none" w:pos="1980"/>
          <w:tab w:val="left" w:leader="none" w:pos="3630"/>
        </w:tabs>
        <w:rPr>
          <w:rFonts w:ascii="Montserrat" w:cs="Montserrat" w:eastAsia="Montserrat" w:hAnsi="Montserrat"/>
        </w:rPr>
      </w:pPr>
      <w:r w:rsidDel="00000000" w:rsidR="00000000" w:rsidRPr="00000000">
        <w:rPr>
          <w:rFonts w:ascii="Montserrat" w:cs="Montserrat" w:eastAsia="Montserrat" w:hAnsi="Montserrat"/>
          <w:rtl w:val="0"/>
        </w:rPr>
        <w:t xml:space="preserve">Cover Sheet – Rosa Parks Diversity Leadership Award</w:t>
      </w:r>
    </w:p>
    <w:p w:rsidR="00000000" w:rsidDel="00000000" w:rsidP="00000000" w:rsidRDefault="00000000" w:rsidRPr="00000000" w14:paraId="00000002">
      <w:pPr>
        <w:rPr>
          <w:rFonts w:ascii="Montserrat" w:cs="Montserrat" w:eastAsia="Montserrat" w:hAnsi="Montserrat"/>
        </w:rPr>
      </w:pPr>
      <w:r w:rsidDel="00000000" w:rsidR="00000000" w:rsidRPr="00000000">
        <w:rPr>
          <w:rFonts w:ascii="Montserrat" w:cs="Montserrat" w:eastAsia="Montserrat" w:hAnsi="Montserrat"/>
          <w:sz w:val="23"/>
          <w:szCs w:val="23"/>
          <w:rtl w:val="0"/>
        </w:rPr>
        <w:t xml:space="preserve">Honors an individual(s), group(s), or organization(s) that has made significant contributions in promoting diversity and cultural awareness within their organization, the transportation industry, or in a project or activity that supports the goals and mission of WTS.</w:t>
      </w:r>
      <w:r w:rsidDel="00000000" w:rsidR="00000000" w:rsidRPr="00000000">
        <w:rPr>
          <w:rtl w:val="0"/>
        </w:rPr>
      </w:r>
    </w:p>
    <w:p w:rsidR="00000000" w:rsidDel="00000000" w:rsidP="00000000" w:rsidRDefault="00000000" w:rsidRPr="00000000" w14:paraId="00000003">
      <w:pPr>
        <w:pStyle w:val="Heading2"/>
        <w:rPr>
          <w:rFonts w:ascii="Montserrat" w:cs="Montserrat" w:eastAsia="Montserrat" w:hAnsi="Montserrat"/>
        </w:rPr>
      </w:pPr>
      <w:r w:rsidDel="00000000" w:rsidR="00000000" w:rsidRPr="00000000">
        <w:rPr>
          <w:rFonts w:ascii="Montserrat" w:cs="Montserrat" w:eastAsia="Montserrat" w:hAnsi="Montserrat"/>
          <w:rtl w:val="0"/>
        </w:rPr>
        <w:t xml:space="preserve">Chapter Contact Information</w:t>
      </w:r>
    </w:p>
    <w:tbl>
      <w:tblPr>
        <w:tblStyle w:val="Table1"/>
        <w:tblW w:w="108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322"/>
        <w:gridCol w:w="7478"/>
        <w:tblGridChange w:id="0">
          <w:tblGrid>
            <w:gridCol w:w="3322"/>
            <w:gridCol w:w="7478"/>
          </w:tblGrid>
        </w:tblGridChange>
      </w:tblGrid>
      <w:tr>
        <w:trPr>
          <w:cantSplit w:val="0"/>
          <w:tblHeader w:val="0"/>
        </w:trPr>
        <w:tc>
          <w:tcPr/>
          <w:p w:rsidR="00000000" w:rsidDel="00000000" w:rsidP="00000000" w:rsidRDefault="00000000" w:rsidRPr="00000000" w14:paraId="00000004">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rPr>
            </w:pPr>
            <w:r w:rsidDel="00000000" w:rsidR="00000000" w:rsidRPr="00000000">
              <w:rPr>
                <w:rFonts w:ascii="Montserrat" w:cs="Montserrat" w:eastAsia="Montserrat" w:hAnsi="Montserrat"/>
                <w:rtl w:val="0"/>
              </w:rPr>
              <w:t xml:space="preserve">Chapter</w:t>
            </w:r>
          </w:p>
        </w:tc>
        <w:tc>
          <w:tcPr>
            <w:tcBorders>
              <w:bottom w:color="808080" w:space="0" w:sz="4" w:val="single"/>
            </w:tcBorders>
          </w:tcPr>
          <w:p w:rsidR="00000000" w:rsidDel="00000000" w:rsidP="00000000" w:rsidRDefault="00000000" w:rsidRPr="00000000" w14:paraId="00000005">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rPr>
            </w:pPr>
            <w:r w:rsidDel="00000000" w:rsidR="00000000" w:rsidRPr="00000000">
              <w:rPr>
                <w:rtl w:val="0"/>
              </w:rPr>
            </w:r>
          </w:p>
        </w:tc>
      </w:tr>
      <w:tr>
        <w:trPr>
          <w:cantSplit w:val="0"/>
          <w:tblHeader w:val="0"/>
        </w:trPr>
        <w:tc>
          <w:tcPr/>
          <w:p w:rsidR="00000000" w:rsidDel="00000000" w:rsidP="00000000" w:rsidRDefault="00000000" w:rsidRPr="00000000" w14:paraId="00000006">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rPr>
            </w:pPr>
            <w:r w:rsidDel="00000000" w:rsidR="00000000" w:rsidRPr="00000000">
              <w:rPr>
                <w:rFonts w:ascii="Montserrat" w:cs="Montserrat" w:eastAsia="Montserrat" w:hAnsi="Montserrat"/>
                <w:rtl w:val="0"/>
              </w:rPr>
              <w:t xml:space="preserve">Chapter Contact Name</w:t>
            </w:r>
          </w:p>
        </w:tc>
        <w:tc>
          <w:tcPr>
            <w:tcBorders>
              <w:top w:color="808080" w:space="0" w:sz="4" w:val="single"/>
              <w:bottom w:color="808080" w:space="0" w:sz="4" w:val="single"/>
            </w:tcBorders>
          </w:tcPr>
          <w:p w:rsidR="00000000" w:rsidDel="00000000" w:rsidP="00000000" w:rsidRDefault="00000000" w:rsidRPr="00000000" w14:paraId="00000007">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rPr>
            </w:pPr>
            <w:r w:rsidDel="00000000" w:rsidR="00000000" w:rsidRPr="00000000">
              <w:rPr>
                <w:rtl w:val="0"/>
              </w:rPr>
            </w:r>
          </w:p>
        </w:tc>
      </w:tr>
      <w:tr>
        <w:trPr>
          <w:cantSplit w:val="0"/>
          <w:tblHeader w:val="0"/>
        </w:trPr>
        <w:tc>
          <w:tcPr/>
          <w:p w:rsidR="00000000" w:rsidDel="00000000" w:rsidP="00000000" w:rsidRDefault="00000000" w:rsidRPr="00000000" w14:paraId="00000008">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rPr>
            </w:pPr>
            <w:r w:rsidDel="00000000" w:rsidR="00000000" w:rsidRPr="00000000">
              <w:rPr>
                <w:rFonts w:ascii="Montserrat" w:cs="Montserrat" w:eastAsia="Montserrat" w:hAnsi="Montserrat"/>
                <w:rtl w:val="0"/>
              </w:rPr>
              <w:t xml:space="preserve">Role with WTS</w:t>
            </w:r>
          </w:p>
        </w:tc>
        <w:tc>
          <w:tcPr>
            <w:tcBorders>
              <w:top w:color="808080" w:space="0" w:sz="4" w:val="single"/>
              <w:bottom w:color="808080" w:space="0" w:sz="4" w:val="single"/>
            </w:tcBorders>
          </w:tcPr>
          <w:p w:rsidR="00000000" w:rsidDel="00000000" w:rsidP="00000000" w:rsidRDefault="00000000" w:rsidRPr="00000000" w14:paraId="00000009">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rPr>
            </w:pPr>
            <w:r w:rsidDel="00000000" w:rsidR="00000000" w:rsidRPr="00000000">
              <w:rPr>
                <w:rtl w:val="0"/>
              </w:rPr>
            </w:r>
          </w:p>
        </w:tc>
      </w:tr>
      <w:tr>
        <w:trPr>
          <w:cantSplit w:val="0"/>
          <w:tblHeader w:val="0"/>
        </w:trPr>
        <w:tc>
          <w:tcPr/>
          <w:p w:rsidR="00000000" w:rsidDel="00000000" w:rsidP="00000000" w:rsidRDefault="00000000" w:rsidRPr="00000000" w14:paraId="0000000A">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rPr>
            </w:pPr>
            <w:r w:rsidDel="00000000" w:rsidR="00000000" w:rsidRPr="00000000">
              <w:rPr>
                <w:rFonts w:ascii="Montserrat" w:cs="Montserrat" w:eastAsia="Montserrat" w:hAnsi="Montserrat"/>
                <w:rtl w:val="0"/>
              </w:rPr>
              <w:t xml:space="preserve">Email</w:t>
            </w:r>
          </w:p>
        </w:tc>
        <w:tc>
          <w:tcPr>
            <w:tcBorders>
              <w:top w:color="808080" w:space="0" w:sz="4" w:val="single"/>
              <w:bottom w:color="808080" w:space="0" w:sz="4" w:val="single"/>
            </w:tcBorders>
          </w:tcPr>
          <w:p w:rsidR="00000000" w:rsidDel="00000000" w:rsidP="00000000" w:rsidRDefault="00000000" w:rsidRPr="00000000" w14:paraId="0000000B">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rPr>
            </w:pPr>
            <w:r w:rsidDel="00000000" w:rsidR="00000000" w:rsidRPr="00000000">
              <w:rPr>
                <w:rtl w:val="0"/>
              </w:rPr>
            </w:r>
          </w:p>
        </w:tc>
      </w:tr>
      <w:tr>
        <w:trPr>
          <w:cantSplit w:val="0"/>
          <w:tblHeader w:val="0"/>
        </w:trPr>
        <w:tc>
          <w:tcPr/>
          <w:p w:rsidR="00000000" w:rsidDel="00000000" w:rsidP="00000000" w:rsidRDefault="00000000" w:rsidRPr="00000000" w14:paraId="0000000C">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rPr>
            </w:pPr>
            <w:r w:rsidDel="00000000" w:rsidR="00000000" w:rsidRPr="00000000">
              <w:rPr>
                <w:rFonts w:ascii="Montserrat" w:cs="Montserrat" w:eastAsia="Montserrat" w:hAnsi="Montserrat"/>
                <w:rtl w:val="0"/>
              </w:rPr>
              <w:t xml:space="preserve">Phone Number</w:t>
            </w:r>
          </w:p>
        </w:tc>
        <w:tc>
          <w:tcPr>
            <w:tcBorders>
              <w:top w:color="808080" w:space="0" w:sz="4" w:val="single"/>
              <w:bottom w:color="808080" w:space="0" w:sz="4" w:val="single"/>
            </w:tcBorders>
          </w:tcPr>
          <w:p w:rsidR="00000000" w:rsidDel="00000000" w:rsidP="00000000" w:rsidRDefault="00000000" w:rsidRPr="00000000" w14:paraId="0000000D">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rPr>
            </w:pPr>
            <w:r w:rsidDel="00000000" w:rsidR="00000000" w:rsidRPr="00000000">
              <w:rPr>
                <w:rtl w:val="0"/>
              </w:rPr>
            </w:r>
          </w:p>
        </w:tc>
      </w:tr>
    </w:tbl>
    <w:p w:rsidR="00000000" w:rsidDel="00000000" w:rsidP="00000000" w:rsidRDefault="00000000" w:rsidRPr="00000000" w14:paraId="0000000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0F">
      <w:pPr>
        <w:pStyle w:val="Heading2"/>
        <w:rPr>
          <w:rFonts w:ascii="Montserrat" w:cs="Montserrat" w:eastAsia="Montserrat" w:hAnsi="Montserrat"/>
          <w:i w:val="1"/>
          <w:iCs w:val="1"/>
        </w:rPr>
      </w:pPr>
      <w:r w:rsidDel="00000000" w:rsidR="00000000" w:rsidRPr="00000000">
        <w:rPr>
          <w:rFonts w:ascii="Montserrat" w:cs="Montserrat" w:eastAsia="Montserrat" w:hAnsi="Montserrat"/>
          <w:rtl w:val="0"/>
        </w:rPr>
        <w:t xml:space="preserve">Nominee Information </w:t>
      </w:r>
      <w:r w:rsidDel="00000000" w:rsidR="00000000" w:rsidRPr="00000000">
        <w:rPr>
          <w:rtl w:val="0"/>
        </w:rPr>
      </w:r>
    </w:p>
    <w:tbl>
      <w:tblPr>
        <w:tblStyle w:val="Table2"/>
        <w:tblW w:w="108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331"/>
        <w:gridCol w:w="7469"/>
        <w:tblGridChange w:id="0">
          <w:tblGrid>
            <w:gridCol w:w="3331"/>
            <w:gridCol w:w="7469"/>
          </w:tblGrid>
        </w:tblGridChange>
      </w:tblGrid>
      <w:tr>
        <w:trPr>
          <w:cantSplit w:val="0"/>
          <w:tblHeader w:val="0"/>
        </w:trPr>
        <w:tc>
          <w:tcPr/>
          <w:p w:rsidR="00000000" w:rsidDel="00000000" w:rsidP="00000000" w:rsidRDefault="00000000" w:rsidRPr="00000000" w14:paraId="00000010">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rPr>
            </w:pPr>
            <w:r w:rsidDel="00000000" w:rsidR="00000000" w:rsidRPr="00000000">
              <w:rPr>
                <w:rFonts w:ascii="Montserrat" w:cs="Montserrat" w:eastAsia="Montserrat" w:hAnsi="Montserrat"/>
                <w:rtl w:val="0"/>
              </w:rPr>
              <w:t xml:space="preserve">Nominee Name</w:t>
            </w:r>
          </w:p>
        </w:tc>
        <w:tc>
          <w:tcPr>
            <w:tcBorders>
              <w:bottom w:color="808080" w:space="0" w:sz="4" w:val="single"/>
            </w:tcBorders>
          </w:tcPr>
          <w:p w:rsidR="00000000" w:rsidDel="00000000" w:rsidP="00000000" w:rsidRDefault="00000000" w:rsidRPr="00000000" w14:paraId="00000011">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rPr>
            </w:pPr>
            <w:r w:rsidDel="00000000" w:rsidR="00000000" w:rsidRPr="00000000">
              <w:rPr>
                <w:rtl w:val="0"/>
              </w:rPr>
            </w:r>
          </w:p>
        </w:tc>
      </w:tr>
      <w:tr>
        <w:trPr>
          <w:cantSplit w:val="0"/>
          <w:tblHeader w:val="0"/>
        </w:trPr>
        <w:tc>
          <w:tcPr/>
          <w:p w:rsidR="00000000" w:rsidDel="00000000" w:rsidP="00000000" w:rsidRDefault="00000000" w:rsidRPr="00000000" w14:paraId="00000012">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rPr>
            </w:pPr>
            <w:r w:rsidDel="00000000" w:rsidR="00000000" w:rsidRPr="00000000">
              <w:rPr>
                <w:rFonts w:ascii="Montserrat" w:cs="Montserrat" w:eastAsia="Montserrat" w:hAnsi="Montserrat"/>
                <w:rtl w:val="0"/>
              </w:rPr>
              <w:t xml:space="preserve">Company/Agency</w:t>
            </w:r>
          </w:p>
        </w:tc>
        <w:tc>
          <w:tcPr>
            <w:tcBorders>
              <w:top w:color="808080" w:space="0" w:sz="4" w:val="single"/>
              <w:bottom w:color="808080" w:space="0" w:sz="4" w:val="single"/>
            </w:tcBorders>
          </w:tcPr>
          <w:p w:rsidR="00000000" w:rsidDel="00000000" w:rsidP="00000000" w:rsidRDefault="00000000" w:rsidRPr="00000000" w14:paraId="00000013">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rPr>
            </w:pPr>
            <w:r w:rsidDel="00000000" w:rsidR="00000000" w:rsidRPr="00000000">
              <w:rPr>
                <w:rtl w:val="0"/>
              </w:rPr>
            </w:r>
          </w:p>
        </w:tc>
      </w:tr>
      <w:tr>
        <w:trPr>
          <w:cantSplit w:val="0"/>
          <w:tblHeader w:val="0"/>
        </w:trPr>
        <w:tc>
          <w:tcPr/>
          <w:p w:rsidR="00000000" w:rsidDel="00000000" w:rsidP="00000000" w:rsidRDefault="00000000" w:rsidRPr="00000000" w14:paraId="00000014">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rPr>
            </w:pPr>
            <w:r w:rsidDel="00000000" w:rsidR="00000000" w:rsidRPr="00000000">
              <w:rPr>
                <w:rFonts w:ascii="Montserrat" w:cs="Montserrat" w:eastAsia="Montserrat" w:hAnsi="Montserrat"/>
                <w:rtl w:val="0"/>
              </w:rPr>
              <w:t xml:space="preserve">Title</w:t>
            </w:r>
          </w:p>
        </w:tc>
        <w:tc>
          <w:tcPr>
            <w:tcBorders>
              <w:top w:color="808080" w:space="0" w:sz="4" w:val="single"/>
              <w:bottom w:color="808080" w:space="0" w:sz="4" w:val="single"/>
            </w:tcBorders>
          </w:tcPr>
          <w:p w:rsidR="00000000" w:rsidDel="00000000" w:rsidP="00000000" w:rsidRDefault="00000000" w:rsidRPr="00000000" w14:paraId="00000015">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rPr>
            </w:pPr>
            <w:r w:rsidDel="00000000" w:rsidR="00000000" w:rsidRPr="00000000">
              <w:rPr>
                <w:rtl w:val="0"/>
              </w:rPr>
            </w:r>
          </w:p>
        </w:tc>
      </w:tr>
      <w:tr>
        <w:trPr>
          <w:cantSplit w:val="0"/>
          <w:tblHeader w:val="0"/>
        </w:trPr>
        <w:tc>
          <w:tcPr/>
          <w:p w:rsidR="00000000" w:rsidDel="00000000" w:rsidP="00000000" w:rsidRDefault="00000000" w:rsidRPr="00000000" w14:paraId="00000016">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rPr>
            </w:pPr>
            <w:r w:rsidDel="00000000" w:rsidR="00000000" w:rsidRPr="00000000">
              <w:rPr>
                <w:rFonts w:ascii="Montserrat" w:cs="Montserrat" w:eastAsia="Montserrat" w:hAnsi="Montserrat"/>
                <w:rtl w:val="0"/>
              </w:rPr>
              <w:t xml:space="preserve">Email</w:t>
            </w:r>
          </w:p>
        </w:tc>
        <w:tc>
          <w:tcPr>
            <w:tcBorders>
              <w:top w:color="808080" w:space="0" w:sz="4" w:val="single"/>
              <w:bottom w:color="808080" w:space="0" w:sz="4" w:val="single"/>
            </w:tcBorders>
          </w:tcPr>
          <w:p w:rsidR="00000000" w:rsidDel="00000000" w:rsidP="00000000" w:rsidRDefault="00000000" w:rsidRPr="00000000" w14:paraId="00000017">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rPr>
            </w:pPr>
            <w:r w:rsidDel="00000000" w:rsidR="00000000" w:rsidRPr="00000000">
              <w:rPr>
                <w:rtl w:val="0"/>
              </w:rPr>
            </w:r>
          </w:p>
        </w:tc>
      </w:tr>
      <w:tr>
        <w:trPr>
          <w:cantSplit w:val="0"/>
          <w:tblHeader w:val="0"/>
        </w:trPr>
        <w:tc>
          <w:tcPr/>
          <w:p w:rsidR="00000000" w:rsidDel="00000000" w:rsidP="00000000" w:rsidRDefault="00000000" w:rsidRPr="00000000" w14:paraId="00000018">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rPr>
            </w:pPr>
            <w:r w:rsidDel="00000000" w:rsidR="00000000" w:rsidRPr="00000000">
              <w:rPr>
                <w:rFonts w:ascii="Montserrat" w:cs="Montserrat" w:eastAsia="Montserrat" w:hAnsi="Montserrat"/>
                <w:rtl w:val="0"/>
              </w:rPr>
              <w:t xml:space="preserve">Phone Number</w:t>
            </w:r>
          </w:p>
        </w:tc>
        <w:tc>
          <w:tcPr>
            <w:tcBorders>
              <w:top w:color="808080" w:space="0" w:sz="4" w:val="single"/>
              <w:bottom w:color="808080" w:space="0" w:sz="4" w:val="single"/>
            </w:tcBorders>
          </w:tcPr>
          <w:p w:rsidR="00000000" w:rsidDel="00000000" w:rsidP="00000000" w:rsidRDefault="00000000" w:rsidRPr="00000000" w14:paraId="00000019">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rPr>
            </w:pPr>
            <w:r w:rsidDel="00000000" w:rsidR="00000000" w:rsidRPr="00000000">
              <w:rPr>
                <w:rtl w:val="0"/>
              </w:rPr>
            </w:r>
          </w:p>
        </w:tc>
      </w:tr>
    </w:tbl>
    <w:p w:rsidR="00000000" w:rsidDel="00000000" w:rsidP="00000000" w:rsidRDefault="00000000" w:rsidRPr="00000000" w14:paraId="0000001A">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B">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C">
      <w:pPr>
        <w:pStyle w:val="Heading4"/>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rPr>
      </w:pPr>
      <w:bookmarkStart w:colFirst="0" w:colLast="0" w:name="_heading=h.8nw5vwaihhs6" w:id="0"/>
      <w:bookmarkEnd w:id="0"/>
      <w:r w:rsidDel="00000000" w:rsidR="00000000" w:rsidRPr="00000000">
        <w:rPr>
          <w:rFonts w:ascii="Montserrat" w:cs="Montserrat" w:eastAsia="Montserrat" w:hAnsi="Montserrat"/>
          <w:sz w:val="22"/>
          <w:szCs w:val="22"/>
          <w:rtl w:val="0"/>
        </w:rPr>
        <w:t xml:space="preserve">Please submit forms by 5pm Friday, December 4th, 2026 to WTS Sacramento Recognitions Chair, Faizah Saif, at fsaif@markthomas.com. Feel free to email with any questions.</w:t>
      </w: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1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F">
      <w:pPr>
        <w:pStyle w:val="Heading1"/>
        <w:tabs>
          <w:tab w:val="left" w:leader="none" w:pos="1980"/>
          <w:tab w:val="left" w:leader="none" w:pos="1980"/>
          <w:tab w:val="left" w:leader="none" w:pos="1980"/>
          <w:tab w:val="right" w:leader="none" w:pos="10800"/>
        </w:tabs>
        <w:rPr>
          <w:rFonts w:ascii="Montserrat" w:cs="Montserrat" w:eastAsia="Montserrat" w:hAnsi="Montserrat"/>
        </w:rPr>
      </w:pPr>
      <w:r w:rsidDel="00000000" w:rsidR="00000000" w:rsidRPr="00000000">
        <w:rPr>
          <w:rFonts w:ascii="Montserrat" w:cs="Montserrat" w:eastAsia="Montserrat" w:hAnsi="Montserrat"/>
          <w:rtl w:val="0"/>
        </w:rPr>
        <w:t xml:space="preserve">Nomination</w:t>
        <w:tab/>
      </w:r>
    </w:p>
    <w:p w:rsidR="00000000" w:rsidDel="00000000" w:rsidP="00000000" w:rsidRDefault="00000000" w:rsidRPr="00000000" w14:paraId="00000020">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rPr>
      </w:pPr>
      <w:r w:rsidDel="00000000" w:rsidR="00000000" w:rsidRPr="00000000">
        <w:rPr>
          <w:rFonts w:ascii="Montserrat" w:cs="Montserrat" w:eastAsia="Montserrat" w:hAnsi="Montserrat"/>
          <w:rtl w:val="0"/>
        </w:rPr>
        <w:t xml:space="preserve">Please share a narrative to the following questions about the nominee. </w:t>
      </w:r>
    </w:p>
    <w:p w:rsidR="00000000" w:rsidDel="00000000" w:rsidP="00000000" w:rsidRDefault="00000000" w:rsidRPr="00000000" w14:paraId="00000021">
      <w:pPr>
        <w:numPr>
          <w:ilvl w:val="0"/>
          <w:numId w:val="1"/>
        </w:numPr>
        <w:pBdr>
          <w:top w:space="0" w:sz="0" w:val="nil"/>
          <w:left w:space="0" w:sz="0" w:val="nil"/>
          <w:bottom w:space="0" w:sz="0" w:val="nil"/>
          <w:right w:space="0" w:sz="0" w:val="nil"/>
          <w:between w:space="0" w:sz="0" w:val="nil"/>
        </w:pBdr>
        <w:spacing w:after="120" w:before="240" w:lineRule="auto"/>
        <w:ind w:left="1080" w:hanging="360"/>
        <w:rPr/>
      </w:pPr>
      <w:r w:rsidDel="00000000" w:rsidR="00000000" w:rsidRPr="00000000">
        <w:rPr>
          <w:rFonts w:ascii="Montserrat" w:cs="Montserrat" w:eastAsia="Montserrat" w:hAnsi="Montserrat"/>
          <w:b w:val="1"/>
          <w:bCs w:val="1"/>
          <w:color w:val="000000"/>
          <w:rtl w:val="0"/>
        </w:rPr>
        <w:t xml:space="preserve">Describe how the nominee contributed significantly to promoting diversity, inclusion and multi-cultural awareness within their organization, the transportation industry, or in a project or activity that supports the goals and mission of WTS. </w:t>
      </w:r>
      <w:r w:rsidDel="00000000" w:rsidR="00000000" w:rsidRPr="00000000">
        <w:rPr>
          <w:rFonts w:ascii="Montserrat" w:cs="Montserrat" w:eastAsia="Montserrat" w:hAnsi="Montserrat"/>
          <w:color w:val="000000"/>
          <w:rtl w:val="0"/>
        </w:rPr>
        <w:t xml:space="preserve">(max 300 words)</w:t>
      </w: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Text here</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5">
      <w:pPr>
        <w:numPr>
          <w:ilvl w:val="0"/>
          <w:numId w:val="1"/>
        </w:numPr>
        <w:pBdr>
          <w:top w:space="0" w:sz="0" w:val="nil"/>
          <w:left w:space="0" w:sz="0" w:val="nil"/>
          <w:bottom w:space="0" w:sz="0" w:val="nil"/>
          <w:right w:space="0" w:sz="0" w:val="nil"/>
          <w:between w:space="0" w:sz="0" w:val="nil"/>
        </w:pBdr>
        <w:spacing w:after="120" w:before="240" w:lineRule="auto"/>
        <w:ind w:left="1080" w:hanging="360"/>
        <w:rPr/>
      </w:pPr>
      <w:r w:rsidDel="00000000" w:rsidR="00000000" w:rsidRPr="00000000">
        <w:rPr>
          <w:rFonts w:ascii="Montserrat" w:cs="Montserrat" w:eastAsia="Montserrat" w:hAnsi="Montserrat"/>
          <w:b w:val="1"/>
          <w:bCs w:val="1"/>
          <w:color w:val="000000"/>
          <w:rtl w:val="0"/>
        </w:rPr>
        <w:t xml:space="preserve">Describe how the nominee exhibited extraordinary efforts or initiatives in facilitating professional opportunities for women and minorities. </w:t>
      </w:r>
      <w:r w:rsidDel="00000000" w:rsidR="00000000" w:rsidRPr="00000000">
        <w:rPr>
          <w:rFonts w:ascii="Montserrat" w:cs="Montserrat" w:eastAsia="Montserrat" w:hAnsi="Montserrat"/>
          <w:color w:val="000000"/>
          <w:rtl w:val="0"/>
        </w:rPr>
        <w:t xml:space="preserve">(max 300 words)</w:t>
      </w: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Text here</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240" w:lineRule="auto"/>
        <w:ind w:left="360" w:firstLine="0"/>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240" w:lineRule="auto"/>
        <w:ind w:left="36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240" w:lineRule="auto"/>
        <w:ind w:left="36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A">
      <w:pPr>
        <w:pStyle w:val="Heading1"/>
        <w:tabs>
          <w:tab w:val="left" w:leader="none" w:pos="1980"/>
          <w:tab w:val="left" w:leader="none" w:pos="1980"/>
          <w:tab w:val="left" w:leader="none" w:pos="1980"/>
        </w:tabs>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br w:type="textWrapping"/>
      </w:r>
    </w:p>
    <w:p w:rsidR="00000000" w:rsidDel="00000000" w:rsidP="00000000" w:rsidRDefault="00000000" w:rsidRPr="00000000" w14:paraId="0000002B">
      <w:pPr>
        <w:rPr>
          <w:rFonts w:ascii="Montserrat" w:cs="Montserrat" w:eastAsia="Montserrat" w:hAnsi="Montserrat"/>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2C">
      <w:pPr>
        <w:pStyle w:val="Heading1"/>
        <w:tabs>
          <w:tab w:val="left" w:leader="none" w:pos="1980"/>
          <w:tab w:val="left" w:leader="none" w:pos="1980"/>
          <w:tab w:val="left" w:leader="none" w:pos="1980"/>
        </w:tabs>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Demographic Information (if applicable) </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WTS is committed to building on the diversity of our recognition awards candidates. To track our progress in this area, we ask that you complete this confidential, demographic information, if known. </w:t>
      </w:r>
      <w:r w:rsidDel="00000000" w:rsidR="00000000" w:rsidRPr="00000000">
        <w:rPr>
          <w:rFonts w:ascii="Montserrat" w:cs="Montserrat" w:eastAsia="Montserrat" w:hAnsi="Montserrat"/>
          <w:b w:val="1"/>
          <w:bCs w:val="1"/>
          <w:color w:val="000000"/>
          <w:rtl w:val="0"/>
        </w:rPr>
        <w:t xml:space="preserve">This is not required for recognition awards and will not be used in the selection process.</w:t>
      </w:r>
      <w:r w:rsidDel="00000000" w:rsidR="00000000" w:rsidRPr="00000000">
        <w:rPr>
          <w:rtl w:val="0"/>
        </w:rPr>
      </w:r>
    </w:p>
    <w:p w:rsidR="00000000" w:rsidDel="00000000" w:rsidP="00000000" w:rsidRDefault="00000000" w:rsidRPr="00000000" w14:paraId="0000002E">
      <w:pPr>
        <w:numPr>
          <w:ilvl w:val="0"/>
          <w:numId w:val="2"/>
        </w:numPr>
        <w:tabs>
          <w:tab w:val="left" w:leader="none" w:pos="360"/>
        </w:tabs>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Race/Ethnicity (select all that apply) </w:t>
      </w:r>
      <w:r w:rsidDel="00000000" w:rsidR="00000000" w:rsidRPr="00000000">
        <w:rPr>
          <w:rtl w:val="0"/>
        </w:rPr>
      </w:r>
    </w:p>
    <w:p w:rsidR="00000000" w:rsidDel="00000000" w:rsidP="00000000" w:rsidRDefault="00000000" w:rsidRPr="00000000" w14:paraId="0000002F">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Asian</w:t>
      </w:r>
    </w:p>
    <w:p w:rsidR="00000000" w:rsidDel="00000000" w:rsidP="00000000" w:rsidRDefault="00000000" w:rsidRPr="00000000" w14:paraId="00000030">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Black</w:t>
      </w:r>
    </w:p>
    <w:p w:rsidR="00000000" w:rsidDel="00000000" w:rsidP="00000000" w:rsidRDefault="00000000" w:rsidRPr="00000000" w14:paraId="00000031">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East Indian</w:t>
      </w:r>
    </w:p>
    <w:p w:rsidR="00000000" w:rsidDel="00000000" w:rsidP="00000000" w:rsidRDefault="00000000" w:rsidRPr="00000000" w14:paraId="00000032">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Hispanic/Latino</w:t>
      </w:r>
    </w:p>
    <w:p w:rsidR="00000000" w:rsidDel="00000000" w:rsidP="00000000" w:rsidRDefault="00000000" w:rsidRPr="00000000" w14:paraId="00000033">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Indigenous</w:t>
      </w:r>
    </w:p>
    <w:p w:rsidR="00000000" w:rsidDel="00000000" w:rsidP="00000000" w:rsidRDefault="00000000" w:rsidRPr="00000000" w14:paraId="00000034">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Middle Eastern</w:t>
      </w:r>
    </w:p>
    <w:p w:rsidR="00000000" w:rsidDel="00000000" w:rsidP="00000000" w:rsidRDefault="00000000" w:rsidRPr="00000000" w14:paraId="00000035">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Multiracial</w:t>
      </w:r>
    </w:p>
    <w:p w:rsidR="00000000" w:rsidDel="00000000" w:rsidP="00000000" w:rsidRDefault="00000000" w:rsidRPr="00000000" w14:paraId="00000036">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Pacific Islander</w:t>
      </w:r>
    </w:p>
    <w:p w:rsidR="00000000" w:rsidDel="00000000" w:rsidP="00000000" w:rsidRDefault="00000000" w:rsidRPr="00000000" w14:paraId="00000037">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White</w:t>
      </w:r>
    </w:p>
    <w:p w:rsidR="00000000" w:rsidDel="00000000" w:rsidP="00000000" w:rsidRDefault="00000000" w:rsidRPr="00000000" w14:paraId="00000038">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Other (Please write in)___________________________________________</w:t>
      </w:r>
    </w:p>
    <w:p w:rsidR="00000000" w:rsidDel="00000000" w:rsidP="00000000" w:rsidRDefault="00000000" w:rsidRPr="00000000" w14:paraId="00000039">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Choose Not to Disclose</w:t>
      </w:r>
    </w:p>
    <w:p w:rsidR="00000000" w:rsidDel="00000000" w:rsidP="00000000" w:rsidRDefault="00000000" w:rsidRPr="00000000" w14:paraId="0000003A">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B">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C">
      <w:pPr>
        <w:numPr>
          <w:ilvl w:val="0"/>
          <w:numId w:val="2"/>
        </w:numPr>
        <w:tabs>
          <w:tab w:val="left" w:leader="none" w:pos="360"/>
        </w:tabs>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Gender</w:t>
      </w:r>
      <w:r w:rsidDel="00000000" w:rsidR="00000000" w:rsidRPr="00000000">
        <w:rPr>
          <w:rtl w:val="0"/>
        </w:rPr>
      </w:r>
    </w:p>
    <w:p w:rsidR="00000000" w:rsidDel="00000000" w:rsidP="00000000" w:rsidRDefault="00000000" w:rsidRPr="00000000" w14:paraId="0000003D">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Female</w:t>
      </w:r>
    </w:p>
    <w:p w:rsidR="00000000" w:rsidDel="00000000" w:rsidP="00000000" w:rsidRDefault="00000000" w:rsidRPr="00000000" w14:paraId="0000003E">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Male</w:t>
      </w:r>
    </w:p>
    <w:p w:rsidR="00000000" w:rsidDel="00000000" w:rsidP="00000000" w:rsidRDefault="00000000" w:rsidRPr="00000000" w14:paraId="0000003F">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Non-binary</w:t>
      </w:r>
    </w:p>
    <w:p w:rsidR="00000000" w:rsidDel="00000000" w:rsidP="00000000" w:rsidRDefault="00000000" w:rsidRPr="00000000" w14:paraId="00000040">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Self-identify (Please write in)___________________________________________</w:t>
      </w:r>
    </w:p>
    <w:p w:rsidR="00000000" w:rsidDel="00000000" w:rsidP="00000000" w:rsidRDefault="00000000" w:rsidRPr="00000000" w14:paraId="00000041">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Choose Not to Disclose</w:t>
      </w:r>
    </w:p>
    <w:p w:rsidR="00000000" w:rsidDel="00000000" w:rsidP="00000000" w:rsidRDefault="00000000" w:rsidRPr="00000000" w14:paraId="00000042">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3">
      <w:pPr>
        <w:numPr>
          <w:ilvl w:val="0"/>
          <w:numId w:val="2"/>
        </w:numPr>
        <w:tabs>
          <w:tab w:val="left" w:leader="none" w:pos="360"/>
        </w:tabs>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Age</w:t>
      </w:r>
      <w:r w:rsidDel="00000000" w:rsidR="00000000" w:rsidRPr="00000000">
        <w:rPr>
          <w:rtl w:val="0"/>
        </w:rPr>
      </w:r>
    </w:p>
    <w:p w:rsidR="00000000" w:rsidDel="00000000" w:rsidP="00000000" w:rsidRDefault="00000000" w:rsidRPr="00000000" w14:paraId="00000044">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18-30</w:t>
      </w:r>
    </w:p>
    <w:p w:rsidR="00000000" w:rsidDel="00000000" w:rsidP="00000000" w:rsidRDefault="00000000" w:rsidRPr="00000000" w14:paraId="00000045">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31-40</w:t>
      </w:r>
    </w:p>
    <w:p w:rsidR="00000000" w:rsidDel="00000000" w:rsidP="00000000" w:rsidRDefault="00000000" w:rsidRPr="00000000" w14:paraId="00000046">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41-55</w:t>
      </w:r>
    </w:p>
    <w:p w:rsidR="00000000" w:rsidDel="00000000" w:rsidP="00000000" w:rsidRDefault="00000000" w:rsidRPr="00000000" w14:paraId="00000047">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56-66</w:t>
      </w:r>
    </w:p>
    <w:p w:rsidR="00000000" w:rsidDel="00000000" w:rsidP="00000000" w:rsidRDefault="00000000" w:rsidRPr="00000000" w14:paraId="00000048">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67+</w:t>
      </w:r>
    </w:p>
    <w:p w:rsidR="00000000" w:rsidDel="00000000" w:rsidP="00000000" w:rsidRDefault="00000000" w:rsidRPr="00000000" w14:paraId="00000049">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A">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B">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C">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D">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E">
      <w:pPr>
        <w:numPr>
          <w:ilvl w:val="0"/>
          <w:numId w:val="2"/>
        </w:numPr>
        <w:tabs>
          <w:tab w:val="left" w:leader="none" w:pos="360"/>
        </w:tabs>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Mode</w:t>
      </w:r>
      <w:r w:rsidDel="00000000" w:rsidR="00000000" w:rsidRPr="00000000">
        <w:rPr>
          <w:rtl w:val="0"/>
        </w:rPr>
      </w:r>
    </w:p>
    <w:p w:rsidR="00000000" w:rsidDel="00000000" w:rsidP="00000000" w:rsidRDefault="00000000" w:rsidRPr="00000000" w14:paraId="0000004F">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Aviation</w:t>
      </w:r>
    </w:p>
    <w:p w:rsidR="00000000" w:rsidDel="00000000" w:rsidP="00000000" w:rsidRDefault="00000000" w:rsidRPr="00000000" w14:paraId="00000050">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Freight</w:t>
      </w:r>
    </w:p>
    <w:p w:rsidR="00000000" w:rsidDel="00000000" w:rsidP="00000000" w:rsidRDefault="00000000" w:rsidRPr="00000000" w14:paraId="00000051">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Highway/Auto</w:t>
      </w:r>
    </w:p>
    <w:p w:rsidR="00000000" w:rsidDel="00000000" w:rsidP="00000000" w:rsidRDefault="00000000" w:rsidRPr="00000000" w14:paraId="00000052">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Maritime/Port</w:t>
      </w:r>
    </w:p>
    <w:p w:rsidR="00000000" w:rsidDel="00000000" w:rsidP="00000000" w:rsidRDefault="00000000" w:rsidRPr="00000000" w14:paraId="00000053">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Multi-Modal</w:t>
      </w:r>
    </w:p>
    <w:p w:rsidR="00000000" w:rsidDel="00000000" w:rsidP="00000000" w:rsidRDefault="00000000" w:rsidRPr="00000000" w14:paraId="00000054">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Non-Motorized</w:t>
      </w:r>
    </w:p>
    <w:p w:rsidR="00000000" w:rsidDel="00000000" w:rsidP="00000000" w:rsidRDefault="00000000" w:rsidRPr="00000000" w14:paraId="00000055">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Passenger</w:t>
      </w:r>
    </w:p>
    <w:p w:rsidR="00000000" w:rsidDel="00000000" w:rsidP="00000000" w:rsidRDefault="00000000" w:rsidRPr="00000000" w14:paraId="00000056">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Transit</w:t>
      </w:r>
    </w:p>
    <w:p w:rsidR="00000000" w:rsidDel="00000000" w:rsidP="00000000" w:rsidRDefault="00000000" w:rsidRPr="00000000" w14:paraId="00000057">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Other (Please write in) ___________________________________________</w:t>
      </w:r>
    </w:p>
    <w:p w:rsidR="00000000" w:rsidDel="00000000" w:rsidP="00000000" w:rsidRDefault="00000000" w:rsidRPr="00000000" w14:paraId="00000058">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59">
      <w:pPr>
        <w:numPr>
          <w:ilvl w:val="0"/>
          <w:numId w:val="2"/>
        </w:numPr>
        <w:tabs>
          <w:tab w:val="left" w:leader="none" w:pos="360"/>
        </w:tabs>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Sector</w:t>
      </w:r>
    </w:p>
    <w:p w:rsidR="00000000" w:rsidDel="00000000" w:rsidP="00000000" w:rsidRDefault="00000000" w:rsidRPr="00000000" w14:paraId="0000005A">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Academic</w:t>
      </w:r>
    </w:p>
    <w:p w:rsidR="00000000" w:rsidDel="00000000" w:rsidP="00000000" w:rsidRDefault="00000000" w:rsidRPr="00000000" w14:paraId="0000005B">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Association</w:t>
      </w:r>
    </w:p>
    <w:p w:rsidR="00000000" w:rsidDel="00000000" w:rsidP="00000000" w:rsidRDefault="00000000" w:rsidRPr="00000000" w14:paraId="0000005C">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Non-Profit</w:t>
      </w:r>
    </w:p>
    <w:p w:rsidR="00000000" w:rsidDel="00000000" w:rsidP="00000000" w:rsidRDefault="00000000" w:rsidRPr="00000000" w14:paraId="0000005D">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Private</w:t>
      </w:r>
    </w:p>
    <w:p w:rsidR="00000000" w:rsidDel="00000000" w:rsidP="00000000" w:rsidRDefault="00000000" w:rsidRPr="00000000" w14:paraId="0000005E">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Public</w:t>
      </w:r>
    </w:p>
    <w:p w:rsidR="00000000" w:rsidDel="00000000" w:rsidP="00000000" w:rsidRDefault="00000000" w:rsidRPr="00000000" w14:paraId="0000005F">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60">
      <w:pPr>
        <w:numPr>
          <w:ilvl w:val="0"/>
          <w:numId w:val="2"/>
        </w:numPr>
        <w:tabs>
          <w:tab w:val="left" w:leader="none" w:pos="360"/>
        </w:tabs>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How did you hear about this award?</w:t>
      </w:r>
      <w:r w:rsidDel="00000000" w:rsidR="00000000" w:rsidRPr="00000000">
        <w:rPr>
          <w:rtl w:val="0"/>
        </w:rPr>
      </w:r>
    </w:p>
    <w:p w:rsidR="00000000" w:rsidDel="00000000" w:rsidP="00000000" w:rsidRDefault="00000000" w:rsidRPr="00000000" w14:paraId="00000061">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Colleague</w:t>
      </w:r>
    </w:p>
    <w:p w:rsidR="00000000" w:rsidDel="00000000" w:rsidP="00000000" w:rsidRDefault="00000000" w:rsidRPr="00000000" w14:paraId="00000062">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Social Media: </w:t>
      </w:r>
    </w:p>
    <w:p w:rsidR="00000000" w:rsidDel="00000000" w:rsidP="00000000" w:rsidRDefault="00000000" w:rsidRPr="00000000" w14:paraId="00000063">
      <w:pPr>
        <w:numPr>
          <w:ilvl w:val="2"/>
          <w:numId w:val="2"/>
        </w:numPr>
        <w:tabs>
          <w:tab w:val="left" w:leader="none" w:pos="360"/>
        </w:tabs>
        <w:ind w:left="2160" w:hanging="180"/>
        <w:rPr/>
      </w:pPr>
      <w:r w:rsidDel="00000000" w:rsidR="00000000" w:rsidRPr="00000000">
        <w:rPr>
          <w:rFonts w:ascii="Montserrat" w:cs="Montserrat" w:eastAsia="Montserrat" w:hAnsi="Montserrat"/>
          <w:rtl w:val="0"/>
        </w:rPr>
        <w:t xml:space="preserve">Facebook</w:t>
      </w:r>
    </w:p>
    <w:p w:rsidR="00000000" w:rsidDel="00000000" w:rsidP="00000000" w:rsidRDefault="00000000" w:rsidRPr="00000000" w14:paraId="00000064">
      <w:pPr>
        <w:numPr>
          <w:ilvl w:val="2"/>
          <w:numId w:val="2"/>
        </w:numPr>
        <w:tabs>
          <w:tab w:val="left" w:leader="none" w:pos="360"/>
        </w:tabs>
        <w:ind w:left="2160" w:hanging="180"/>
        <w:rPr/>
      </w:pPr>
      <w:r w:rsidDel="00000000" w:rsidR="00000000" w:rsidRPr="00000000">
        <w:rPr>
          <w:rFonts w:ascii="Montserrat" w:cs="Montserrat" w:eastAsia="Montserrat" w:hAnsi="Montserrat"/>
          <w:rtl w:val="0"/>
        </w:rPr>
        <w:t xml:space="preserve">Instagram</w:t>
      </w:r>
    </w:p>
    <w:p w:rsidR="00000000" w:rsidDel="00000000" w:rsidP="00000000" w:rsidRDefault="00000000" w:rsidRPr="00000000" w14:paraId="00000065">
      <w:pPr>
        <w:numPr>
          <w:ilvl w:val="2"/>
          <w:numId w:val="2"/>
        </w:numPr>
        <w:tabs>
          <w:tab w:val="left" w:leader="none" w:pos="360"/>
        </w:tabs>
        <w:ind w:left="2160" w:hanging="180"/>
        <w:rPr/>
      </w:pPr>
      <w:r w:rsidDel="00000000" w:rsidR="00000000" w:rsidRPr="00000000">
        <w:rPr>
          <w:rFonts w:ascii="Montserrat" w:cs="Montserrat" w:eastAsia="Montserrat" w:hAnsi="Montserrat"/>
          <w:rtl w:val="0"/>
        </w:rPr>
        <w:t xml:space="preserve">LinkedIn</w:t>
      </w:r>
    </w:p>
    <w:p w:rsidR="00000000" w:rsidDel="00000000" w:rsidP="00000000" w:rsidRDefault="00000000" w:rsidRPr="00000000" w14:paraId="00000066">
      <w:pPr>
        <w:numPr>
          <w:ilvl w:val="2"/>
          <w:numId w:val="2"/>
        </w:numPr>
        <w:tabs>
          <w:tab w:val="left" w:leader="none" w:pos="360"/>
        </w:tabs>
        <w:ind w:left="2160" w:hanging="180"/>
        <w:rPr/>
      </w:pPr>
      <w:r w:rsidDel="00000000" w:rsidR="00000000" w:rsidRPr="00000000">
        <w:rPr>
          <w:rFonts w:ascii="Montserrat" w:cs="Montserrat" w:eastAsia="Montserrat" w:hAnsi="Montserrat"/>
          <w:rtl w:val="0"/>
        </w:rPr>
        <w:t xml:space="preserve">Snapchat</w:t>
      </w:r>
    </w:p>
    <w:p w:rsidR="00000000" w:rsidDel="00000000" w:rsidP="00000000" w:rsidRDefault="00000000" w:rsidRPr="00000000" w14:paraId="00000067">
      <w:pPr>
        <w:numPr>
          <w:ilvl w:val="2"/>
          <w:numId w:val="2"/>
        </w:numPr>
        <w:tabs>
          <w:tab w:val="left" w:leader="none" w:pos="360"/>
        </w:tabs>
        <w:ind w:left="2160" w:hanging="180"/>
        <w:rPr/>
      </w:pPr>
      <w:r w:rsidDel="00000000" w:rsidR="00000000" w:rsidRPr="00000000">
        <w:rPr>
          <w:rFonts w:ascii="Montserrat" w:cs="Montserrat" w:eastAsia="Montserrat" w:hAnsi="Montserrat"/>
          <w:rtl w:val="0"/>
        </w:rPr>
        <w:t xml:space="preserve">TikTok</w:t>
      </w:r>
    </w:p>
    <w:p w:rsidR="00000000" w:rsidDel="00000000" w:rsidP="00000000" w:rsidRDefault="00000000" w:rsidRPr="00000000" w14:paraId="00000068">
      <w:pPr>
        <w:numPr>
          <w:ilvl w:val="2"/>
          <w:numId w:val="2"/>
        </w:numPr>
        <w:tabs>
          <w:tab w:val="left" w:leader="none" w:pos="360"/>
        </w:tabs>
        <w:ind w:left="2160" w:hanging="180"/>
        <w:rPr/>
      </w:pPr>
      <w:r w:rsidDel="00000000" w:rsidR="00000000" w:rsidRPr="00000000">
        <w:rPr>
          <w:rFonts w:ascii="Montserrat" w:cs="Montserrat" w:eastAsia="Montserrat" w:hAnsi="Montserrat"/>
          <w:rtl w:val="0"/>
        </w:rPr>
        <w:t xml:space="preserve">Twitter</w:t>
      </w:r>
    </w:p>
    <w:p w:rsidR="00000000" w:rsidDel="00000000" w:rsidP="00000000" w:rsidRDefault="00000000" w:rsidRPr="00000000" w14:paraId="00000069">
      <w:pPr>
        <w:numPr>
          <w:ilvl w:val="2"/>
          <w:numId w:val="2"/>
        </w:numPr>
        <w:tabs>
          <w:tab w:val="left" w:leader="none" w:pos="360"/>
        </w:tabs>
        <w:ind w:left="2160" w:hanging="180"/>
        <w:rPr/>
      </w:pPr>
      <w:r w:rsidDel="00000000" w:rsidR="00000000" w:rsidRPr="00000000">
        <w:rPr>
          <w:rFonts w:ascii="Montserrat" w:cs="Montserrat" w:eastAsia="Montserrat" w:hAnsi="Montserrat"/>
          <w:rtl w:val="0"/>
        </w:rPr>
        <w:t xml:space="preserve">YouTube</w:t>
      </w:r>
    </w:p>
    <w:p w:rsidR="00000000" w:rsidDel="00000000" w:rsidP="00000000" w:rsidRDefault="00000000" w:rsidRPr="00000000" w14:paraId="0000006A">
      <w:pPr>
        <w:numPr>
          <w:ilvl w:val="2"/>
          <w:numId w:val="2"/>
        </w:numPr>
        <w:tabs>
          <w:tab w:val="left" w:leader="none" w:pos="360"/>
        </w:tabs>
        <w:ind w:left="2160" w:hanging="180"/>
        <w:rPr/>
      </w:pPr>
      <w:r w:rsidDel="00000000" w:rsidR="00000000" w:rsidRPr="00000000">
        <w:rPr>
          <w:rFonts w:ascii="Montserrat" w:cs="Montserrat" w:eastAsia="Montserrat" w:hAnsi="Montserrat"/>
          <w:rtl w:val="0"/>
        </w:rPr>
        <w:t xml:space="preserve">Other (Please write in)_____________________________________</w:t>
      </w:r>
    </w:p>
    <w:p w:rsidR="00000000" w:rsidDel="00000000" w:rsidP="00000000" w:rsidRDefault="00000000" w:rsidRPr="00000000" w14:paraId="0000006B">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WTS Chapter</w:t>
      </w:r>
    </w:p>
    <w:p w:rsidR="00000000" w:rsidDel="00000000" w:rsidP="00000000" w:rsidRDefault="00000000" w:rsidRPr="00000000" w14:paraId="0000006C">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WTS International Website</w:t>
      </w:r>
    </w:p>
    <w:p w:rsidR="00000000" w:rsidDel="00000000" w:rsidP="00000000" w:rsidRDefault="00000000" w:rsidRPr="00000000" w14:paraId="0000006D">
      <w:pPr>
        <w:numPr>
          <w:ilvl w:val="1"/>
          <w:numId w:val="2"/>
        </w:numPr>
        <w:pBdr>
          <w:top w:space="0" w:sz="0" w:val="nil"/>
          <w:left w:space="0" w:sz="0" w:val="nil"/>
          <w:bottom w:space="0" w:sz="0" w:val="nil"/>
          <w:right w:space="0" w:sz="0" w:val="nil"/>
          <w:between w:space="0" w:sz="0" w:val="nil"/>
        </w:pBdr>
        <w:ind w:left="1440" w:hanging="360"/>
        <w:rPr>
          <w:color w:val="000000"/>
        </w:rPr>
      </w:pPr>
      <w:r w:rsidDel="00000000" w:rsidR="00000000" w:rsidRPr="00000000">
        <w:rPr>
          <w:rFonts w:ascii="Montserrat" w:cs="Montserrat" w:eastAsia="Montserrat" w:hAnsi="Montserrat"/>
          <w:color w:val="000000"/>
          <w:rtl w:val="0"/>
        </w:rPr>
        <w:t xml:space="preserve">Other (Please write in)_____________________________________</w:t>
      </w:r>
    </w:p>
    <w:p w:rsidR="00000000" w:rsidDel="00000000" w:rsidP="00000000" w:rsidRDefault="00000000" w:rsidRPr="00000000" w14:paraId="0000006E">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6F">
      <w:pPr>
        <w:tabs>
          <w:tab w:val="left" w:leader="none" w:pos="36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240" w:lineRule="auto"/>
        <w:ind w:left="360" w:firstLine="0"/>
        <w:rPr>
          <w:rFonts w:ascii="Calibri" w:cs="Calibri" w:eastAsia="Calibri" w:hAnsi="Calibri"/>
          <w:color w:val="000000"/>
        </w:rPr>
      </w:pP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1440" w:top="1440" w:left="720" w:right="720" w:header="720" w:footer="86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rebuchet MS"/>
  <w:font w:name="Cambria"/>
  <w:font w:name="Courier New"/>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pBdr>
        <w:top w:space="0" w:sz="0" w:val="nil"/>
        <w:left w:space="0" w:sz="0" w:val="nil"/>
        <w:bottom w:space="0" w:sz="0" w:val="nil"/>
        <w:right w:space="0" w:sz="0" w:val="nil"/>
        <w:between w:space="0" w:sz="0" w:val="nil"/>
      </w:pBdr>
      <w:tabs>
        <w:tab w:val="center" w:leader="none" w:pos="4680"/>
        <w:tab w:val="right" w:leader="none" w:pos="9360"/>
        <w:tab w:val="right" w:leader="none" w:pos="10800"/>
      </w:tabs>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ab/>
    </w:r>
    <w:r w:rsidDel="00000000" w:rsidR="00000000" w:rsidRPr="00000000">
      <w:rPr>
        <w:rFonts w:ascii="Calibri" w:cs="Calibri" w:eastAsia="Calibri" w:hAnsi="Calibri"/>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tabs>
        <w:tab w:val="center" w:leader="none" w:pos="4680"/>
        <w:tab w:val="right" w:leader="none" w:pos="9360"/>
      </w:tabs>
      <w:rPr>
        <w:rFonts w:ascii="Calibri" w:cs="Calibri" w:eastAsia="Calibri" w:hAnsi="Calibri"/>
        <w:color w:val="000000"/>
        <w:sz w:val="20"/>
        <w:szCs w:val="2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pBdr>
        <w:top w:space="0" w:sz="0" w:val="nil"/>
        <w:left w:space="0" w:sz="0" w:val="nil"/>
        <w:bottom w:space="0" w:sz="0" w:val="nil"/>
        <w:right w:space="0" w:sz="0" w:val="nil"/>
        <w:between w:space="0" w:sz="0" w:val="nil"/>
      </w:pBdr>
      <w:tabs>
        <w:tab w:val="center" w:leader="none" w:pos="4680"/>
        <w:tab w:val="right" w:leader="none" w:pos="9360"/>
      </w:tabs>
      <w:rPr>
        <w:rFonts w:ascii="Open Sans" w:cs="Open Sans" w:eastAsia="Open Sans" w:hAnsi="Open Sans"/>
        <w:color w:val="000000"/>
      </w:rPr>
    </w:pPr>
    <w:r w:rsidDel="00000000" w:rsidR="00000000" w:rsidRPr="00000000">
      <w:rPr>
        <w:rFonts w:ascii="Montserrat" w:cs="Montserrat" w:eastAsia="Montserrat" w:hAnsi="Montserrat"/>
        <w:sz w:val="20"/>
        <w:szCs w:val="20"/>
        <w:rtl w:val="0"/>
      </w:rPr>
      <w:t xml:space="preserve">*Please note: Because of the application word limits, the Recognitions committee will evaluate only one application per nominee. Please coordinate submittals so that only one form is submitted.</w:t>
    </w:r>
    <w:r w:rsidDel="00000000" w:rsidR="00000000" w:rsidRPr="00000000">
      <w:rPr>
        <w:rFonts w:ascii="Calibri" w:cs="Calibri" w:eastAsia="Calibri" w:hAnsi="Calibri"/>
        <w:rtl w:val="0"/>
      </w:rPr>
      <w:tab/>
      <w:tab/>
    </w:r>
    <w:r w:rsidDel="00000000" w:rsidR="00000000" w:rsidRPr="00000000">
      <w:rPr>
        <w:rFonts w:ascii="Open Sans" w:cs="Open Sans" w:eastAsia="Open Sans" w:hAnsi="Open Sans"/>
        <w:color w:val="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pBdr>
        <w:top w:space="0" w:sz="0" w:val="nil"/>
        <w:left w:space="0" w:sz="0" w:val="nil"/>
        <w:bottom w:space="0" w:sz="0" w:val="nil"/>
        <w:right w:space="0" w:sz="0" w:val="nil"/>
        <w:between w:space="0" w:sz="0" w:val="nil"/>
      </w:pBdr>
      <w:jc w:val="right"/>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Pr>
      <w:drawing>
        <wp:inline distB="0" distT="0" distL="0" distR="0">
          <wp:extent cx="3932512" cy="789239"/>
          <wp:effectExtent b="0" l="0" r="0" t="0"/>
          <wp:docPr id="10"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932512" cy="789239"/>
                  </a:xfrm>
                  <a:prstGeom prst="rect"/>
                  <a:ln/>
                </pic:spPr>
              </pic:pic>
            </a:graphicData>
          </a:graphic>
        </wp:inline>
      </w:drawing>
    </w:r>
    <w:r w:rsidDel="00000000" w:rsidR="00000000" w:rsidRPr="00000000">
      <w:rPr>
        <w:rFonts w:ascii="Calibri" w:cs="Calibri" w:eastAsia="Calibri" w:hAnsi="Calibri"/>
        <w:color w:val="000000"/>
        <w:sz w:val="24"/>
        <w:szCs w:val="24"/>
        <w:rtl w:val="0"/>
      </w:rPr>
      <w:tab/>
    </w:r>
  </w:p>
  <w:p w:rsidR="00000000" w:rsidDel="00000000" w:rsidP="00000000" w:rsidRDefault="00000000" w:rsidRPr="00000000" w14:paraId="00000072">
    <w:pPr>
      <w:pStyle w:val="Title"/>
      <w:rPr>
        <w:sz w:val="40"/>
        <w:szCs w:val="40"/>
      </w:rPr>
    </w:pPr>
    <w:r w:rsidDel="00000000" w:rsidR="00000000" w:rsidRPr="00000000">
      <w:rPr>
        <w:sz w:val="40"/>
        <w:szCs w:val="40"/>
        <w:rtl w:val="0"/>
      </w:rPr>
      <w:t xml:space="preserve">Rosa Parks Diversity Leadership</w:t>
    </w:r>
  </w:p>
  <w:p w:rsidR="00000000" w:rsidDel="00000000" w:rsidP="00000000" w:rsidRDefault="00000000" w:rsidRPr="00000000" w14:paraId="00000073">
    <w:pPr>
      <w:pBdr>
        <w:top w:space="0" w:sz="0" w:val="nil"/>
        <w:left w:space="0" w:sz="0" w:val="nil"/>
        <w:bottom w:space="0" w:sz="0" w:val="nil"/>
        <w:right w:space="0" w:sz="0" w:val="nil"/>
        <w:between w:space="0" w:sz="0" w:val="nil"/>
      </w:pBdr>
      <w:jc w:val="right"/>
      <w:rPr>
        <w:rFonts w:ascii="Calibri" w:cs="Calibri" w:eastAsia="Calibri" w:hAnsi="Calibri"/>
        <w:color w:val="000000"/>
        <w:sz w:val="36"/>
        <w:szCs w:val="36"/>
      </w:rPr>
    </w:pPr>
    <w:r w:rsidDel="00000000" w:rsidR="00000000" w:rsidRPr="00000000">
      <w:rPr>
        <w:rFonts w:ascii="Calibri" w:cs="Calibri" w:eastAsia="Calibri" w:hAnsi="Calibri"/>
        <w:color w:val="000000"/>
        <w:sz w:val="36"/>
        <w:szCs w:val="36"/>
        <w:rtl w:val="0"/>
      </w:rPr>
      <w:t xml:space="preserve">WTS International Awards Recognition</w:t>
    </w:r>
  </w:p>
  <w:p w:rsidR="00000000" w:rsidDel="00000000" w:rsidP="00000000" w:rsidRDefault="00000000" w:rsidRPr="00000000" w14:paraId="00000074">
    <w:pPr>
      <w:pStyle w:val="Subtitle"/>
      <w:rPr>
        <w:sz w:val="36"/>
        <w:szCs w:val="36"/>
      </w:rPr>
    </w:pPr>
    <w:r w:rsidDel="00000000" w:rsidR="00000000" w:rsidRPr="00000000">
      <w:rPr>
        <w:sz w:val="36"/>
        <w:szCs w:val="36"/>
        <w:rtl w:val="0"/>
      </w:rPr>
      <w:t xml:space="preserve">2026</w:t>
    </w:r>
  </w:p>
  <w:p w:rsidR="00000000" w:rsidDel="00000000" w:rsidP="00000000" w:rsidRDefault="00000000" w:rsidRPr="00000000" w14:paraId="00000075">
    <w:pPr>
      <w:pBdr>
        <w:top w:space="0" w:sz="0" w:val="nil"/>
        <w:left w:space="0" w:sz="0" w:val="nil"/>
        <w:bottom w:space="0" w:sz="0" w:val="nil"/>
        <w:right w:space="0" w:sz="0" w:val="nil"/>
        <w:between w:space="0" w:sz="0" w:val="nil"/>
      </w:pBdr>
      <w:jc w:val="right"/>
      <w:rPr>
        <w:rFonts w:ascii="Calibri" w:cs="Calibri" w:eastAsia="Calibri" w:hAnsi="Calibri"/>
        <w:color w:val="000000"/>
        <w:sz w:val="24"/>
        <w:szCs w:val="2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pBdr>
        <w:top w:space="0" w:sz="0" w:val="nil"/>
        <w:left w:space="0" w:sz="0" w:val="nil"/>
        <w:bottom w:space="0" w:sz="0" w:val="nil"/>
        <w:right w:space="0" w:sz="0" w:val="nil"/>
        <w:between w:space="0" w:sz="0" w:val="nil"/>
      </w:pBdr>
      <w:jc w:val="right"/>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Pr>
      <w:drawing>
        <wp:inline distB="0" distT="0" distL="0" distR="0">
          <wp:extent cx="3743104" cy="751226"/>
          <wp:effectExtent b="0" l="0" r="0" t="0"/>
          <wp:docPr id="1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743104" cy="751226"/>
                  </a:xfrm>
                  <a:prstGeom prst="rect"/>
                  <a:ln/>
                </pic:spPr>
              </pic:pic>
            </a:graphicData>
          </a:graphic>
        </wp:inline>
      </w:drawing>
    </w:r>
    <w:r w:rsidDel="00000000" w:rsidR="00000000" w:rsidRPr="00000000">
      <w:rPr>
        <w:rFonts w:ascii="Calibri" w:cs="Calibri" w:eastAsia="Calibri" w:hAnsi="Calibri"/>
        <w:color w:val="000000"/>
        <w:sz w:val="24"/>
        <w:szCs w:val="24"/>
        <w:rtl w:val="0"/>
      </w:rPr>
      <w:tab/>
    </w:r>
  </w:p>
  <w:p w:rsidR="00000000" w:rsidDel="00000000" w:rsidP="00000000" w:rsidRDefault="00000000" w:rsidRPr="00000000" w14:paraId="00000077">
    <w:pPr>
      <w:pStyle w:val="Title"/>
      <w:rPr>
        <w:sz w:val="40"/>
        <w:szCs w:val="40"/>
      </w:rPr>
    </w:pPr>
    <w:r w:rsidDel="00000000" w:rsidR="00000000" w:rsidRPr="00000000">
      <w:rPr>
        <w:sz w:val="40"/>
        <w:szCs w:val="40"/>
        <w:rtl w:val="0"/>
      </w:rPr>
      <w:t xml:space="preserve">Rosa Parks Diversity Leadership</w:t>
    </w:r>
  </w:p>
  <w:p w:rsidR="00000000" w:rsidDel="00000000" w:rsidP="00000000" w:rsidRDefault="00000000" w:rsidRPr="00000000" w14:paraId="00000078">
    <w:pPr>
      <w:pBdr>
        <w:top w:space="0" w:sz="0" w:val="nil"/>
        <w:left w:space="0" w:sz="0" w:val="nil"/>
        <w:bottom w:space="0" w:sz="0" w:val="nil"/>
        <w:right w:space="0" w:sz="0" w:val="nil"/>
        <w:between w:space="0" w:sz="0" w:val="nil"/>
      </w:pBdr>
      <w:jc w:val="right"/>
      <w:rPr>
        <w:rFonts w:ascii="Calibri" w:cs="Calibri" w:eastAsia="Calibri" w:hAnsi="Calibri"/>
        <w:color w:val="000000"/>
        <w:sz w:val="36"/>
        <w:szCs w:val="36"/>
      </w:rPr>
    </w:pPr>
    <w:r w:rsidDel="00000000" w:rsidR="00000000" w:rsidRPr="00000000">
      <w:rPr>
        <w:rFonts w:ascii="Calibri" w:cs="Calibri" w:eastAsia="Calibri" w:hAnsi="Calibri"/>
        <w:color w:val="000000"/>
        <w:sz w:val="36"/>
        <w:szCs w:val="36"/>
        <w:rtl w:val="0"/>
      </w:rPr>
      <w:t xml:space="preserve">WTS International Awards Recognition</w:t>
    </w:r>
  </w:p>
  <w:p w:rsidR="00000000" w:rsidDel="00000000" w:rsidP="00000000" w:rsidRDefault="00000000" w:rsidRPr="00000000" w14:paraId="00000079">
    <w:pPr>
      <w:pStyle w:val="Subtitle"/>
      <w:rPr>
        <w:sz w:val="36"/>
        <w:szCs w:val="36"/>
      </w:rPr>
    </w:pPr>
    <w:r w:rsidDel="00000000" w:rsidR="00000000" w:rsidRPr="00000000">
      <w:rPr>
        <w:sz w:val="36"/>
        <w:szCs w:val="36"/>
        <w:rtl w:val="0"/>
      </w:rPr>
      <w:t xml:space="preserve">2026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
    <w:lvl w:ilvl="0">
      <w:start w:val="1"/>
      <w:numFmt w:val="decimal"/>
      <w:lvlText w:val="%1."/>
      <w:lvlJc w:val="left"/>
      <w:pPr>
        <w:ind w:left="720" w:hanging="360"/>
      </w:pPr>
      <w:rPr>
        <w:b w:val="1"/>
        <w:bCs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o"/>
      <w:lvlJc w:val="left"/>
      <w:pPr>
        <w:ind w:left="2160" w:hanging="180"/>
      </w:pPr>
      <w:rPr>
        <w:rFonts w:ascii="Courier New" w:cs="Courier New" w:eastAsia="Courier New" w:hAnsi="Courier New"/>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tabs>
        <w:tab w:val="left" w:leader="none" w:pos="1980"/>
      </w:tabs>
      <w:spacing w:after="240" w:before="480" w:lineRule="auto"/>
    </w:pPr>
    <w:rPr>
      <w:b w:val="1"/>
      <w:bCs w:val="1"/>
      <w:sz w:val="32"/>
      <w:szCs w:val="32"/>
    </w:rPr>
  </w:style>
  <w:style w:type="paragraph" w:styleId="Heading2">
    <w:name w:val="heading 2"/>
    <w:basedOn w:val="Normal"/>
    <w:next w:val="Normal"/>
    <w:pPr>
      <w:keepNext w:val="1"/>
      <w:keepLines w:val="1"/>
      <w:spacing w:after="120" w:before="200" w:lineRule="auto"/>
    </w:pPr>
    <w:rPr>
      <w:rFonts w:ascii="Calibri" w:cs="Calibri" w:eastAsia="Calibri" w:hAnsi="Calibri"/>
      <w:b w:val="1"/>
      <w:bCs w:val="1"/>
      <w:color w:val="1b587c"/>
      <w:sz w:val="24"/>
      <w:szCs w:val="24"/>
    </w:rPr>
  </w:style>
  <w:style w:type="paragraph" w:styleId="Heading3">
    <w:name w:val="heading 3"/>
    <w:basedOn w:val="Normal"/>
    <w:next w:val="Normal"/>
    <w:pPr>
      <w:keepNext w:val="1"/>
      <w:keepLines w:val="1"/>
      <w:spacing w:before="120" w:lineRule="auto"/>
      <w:ind w:left="720" w:hanging="360"/>
    </w:pPr>
    <w:rPr/>
  </w:style>
  <w:style w:type="paragraph" w:styleId="Heading4">
    <w:name w:val="heading 4"/>
    <w:basedOn w:val="Normal"/>
    <w:next w:val="Normal"/>
    <w:pPr>
      <w:tabs>
        <w:tab w:val="right" w:leader="none" w:pos="2880"/>
        <w:tab w:val="left" w:leader="none" w:pos="3240"/>
        <w:tab w:val="right" w:leader="none" w:pos="10800"/>
      </w:tabs>
      <w:spacing w:before="240" w:lineRule="auto"/>
    </w:pPr>
    <w:rPr>
      <w:rFonts w:ascii="Calibri" w:cs="Calibri" w:eastAsia="Calibri" w:hAnsi="Calibri"/>
      <w:sz w:val="24"/>
      <w:szCs w:val="24"/>
    </w:rPr>
  </w:style>
  <w:style w:type="paragraph" w:styleId="Heading5">
    <w:name w:val="heading 5"/>
    <w:basedOn w:val="Normal"/>
    <w:next w:val="Normal"/>
    <w:pPr>
      <w:tabs>
        <w:tab w:val="right" w:leader="none" w:pos="2880"/>
        <w:tab w:val="left" w:leader="none" w:pos="3240"/>
        <w:tab w:val="right" w:leader="none" w:pos="10800"/>
      </w:tabs>
      <w:spacing w:before="240" w:lineRule="auto"/>
    </w:pPr>
    <w:rPr>
      <w:rFonts w:ascii="Calibri" w:cs="Calibri" w:eastAsia="Calibri" w:hAnsi="Calibri"/>
      <w:sz w:val="24"/>
      <w:szCs w:val="24"/>
    </w:rPr>
  </w:style>
  <w:style w:type="paragraph" w:styleId="Heading6">
    <w:name w:val="heading 6"/>
    <w:basedOn w:val="Normal"/>
    <w:next w:val="Normal"/>
    <w:pPr>
      <w:tabs>
        <w:tab w:val="right" w:leader="none" w:pos="2880"/>
        <w:tab w:val="left" w:leader="none" w:pos="3240"/>
        <w:tab w:val="right" w:leader="none" w:pos="10800"/>
      </w:tabs>
      <w:spacing w:before="240" w:lineRule="auto"/>
    </w:pPr>
    <w:rPr>
      <w:rFonts w:ascii="Calibri" w:cs="Calibri" w:eastAsia="Calibri" w:hAnsi="Calibri"/>
      <w:color w:val="1b587c"/>
      <w:sz w:val="24"/>
      <w:szCs w:val="24"/>
    </w:rPr>
  </w:style>
  <w:style w:type="paragraph" w:styleId="Title">
    <w:name w:val="Title"/>
    <w:basedOn w:val="Normal"/>
    <w:next w:val="Normal"/>
    <w:pPr>
      <w:jc w:val="right"/>
    </w:pPr>
    <w:rPr>
      <w:rFonts w:ascii="Trebuchet MS" w:cs="Trebuchet MS" w:eastAsia="Trebuchet MS" w:hAnsi="Trebuchet MS"/>
      <w:color w:val="252525"/>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Heading7">
    <w:name w:val="heading 7"/>
    <w:basedOn w:val="Heading1"/>
    <w:next w:val="Normal"/>
    <w:link w:val="Heading7Char"/>
    <w:uiPriority w:val="99"/>
    <w:qFormat w:val="1"/>
    <w:rsid w:val="008C2EEC"/>
    <w:pPr>
      <w:outlineLvl w:val="6"/>
    </w:pPr>
  </w:style>
  <w:style w:type="paragraph" w:styleId="Heading8">
    <w:name w:val="heading 8"/>
    <w:basedOn w:val="Normal"/>
    <w:next w:val="Normal"/>
    <w:link w:val="Heading8Char"/>
    <w:uiPriority w:val="99"/>
    <w:qFormat w:val="1"/>
    <w:rsid w:val="00A82FB4"/>
    <w:pPr>
      <w:keepNext w:val="1"/>
      <w:keepLines w:val="1"/>
      <w:numPr>
        <w:ilvl w:val="7"/>
        <w:numId w:val="1"/>
      </w:numPr>
      <w:spacing w:before="200"/>
      <w:outlineLvl w:val="7"/>
    </w:pPr>
    <w:rPr>
      <w:rFonts w:ascii="Cambria" w:eastAsia="Times New Roman" w:hAnsi="Cambria"/>
      <w:color w:val="363636"/>
      <w:sz w:val="20"/>
      <w:szCs w:val="20"/>
    </w:rPr>
  </w:style>
  <w:style w:type="paragraph" w:styleId="Heading9">
    <w:name w:val="heading 9"/>
    <w:basedOn w:val="Normal"/>
    <w:next w:val="Normal"/>
    <w:link w:val="Heading9Char"/>
    <w:uiPriority w:val="99"/>
    <w:qFormat w:val="1"/>
    <w:rsid w:val="00A82FB4"/>
    <w:pPr>
      <w:keepNext w:val="1"/>
      <w:keepLines w:val="1"/>
      <w:numPr>
        <w:ilvl w:val="8"/>
        <w:numId w:val="1"/>
      </w:numPr>
      <w:spacing w:before="200"/>
      <w:outlineLvl w:val="8"/>
    </w:pPr>
    <w:rPr>
      <w:rFonts w:ascii="Cambria" w:eastAsia="Times New Roman" w:hAnsi="Cambria"/>
      <w:i w:val="1"/>
      <w:iCs w:val="1"/>
      <w:color w:val="363636"/>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9"/>
    <w:locked w:val="1"/>
    <w:rsid w:val="008E42BF"/>
    <w:rPr>
      <w:rFonts w:eastAsia="Malgun Gothic"/>
      <w:b w:val="1"/>
      <w:bCs w:val="1"/>
      <w:sz w:val="32"/>
      <w:szCs w:val="32"/>
    </w:rPr>
  </w:style>
  <w:style w:type="character" w:styleId="Heading2Char" w:customStyle="1">
    <w:name w:val="Heading 2 Char"/>
    <w:basedOn w:val="DefaultParagraphFont"/>
    <w:link w:val="Heading2"/>
    <w:uiPriority w:val="99"/>
    <w:locked w:val="1"/>
    <w:rsid w:val="00C237E3"/>
    <w:rPr>
      <w:rFonts w:eastAsia="Malgun Gothic"/>
      <w:b w:val="1"/>
      <w:bCs w:val="1"/>
      <w:color w:val="1b587c" w:themeColor="accent3"/>
      <w:sz w:val="24"/>
      <w:szCs w:val="32"/>
    </w:rPr>
  </w:style>
  <w:style w:type="character" w:styleId="Heading3Char" w:customStyle="1">
    <w:name w:val="Heading 3 Char"/>
    <w:basedOn w:val="DefaultParagraphFont"/>
    <w:link w:val="Heading3"/>
    <w:uiPriority w:val="99"/>
    <w:locked w:val="1"/>
    <w:rsid w:val="00803761"/>
    <w:rPr>
      <w:rFonts w:ascii="Myriad Pro" w:eastAsia="Malgun Gothic" w:hAnsi="Myriad Pro"/>
      <w:bCs w:val="1"/>
    </w:rPr>
  </w:style>
  <w:style w:type="character" w:styleId="Heading4Char" w:customStyle="1">
    <w:name w:val="Heading 4 Char"/>
    <w:basedOn w:val="DefaultParagraphFont"/>
    <w:link w:val="Heading4"/>
    <w:uiPriority w:val="99"/>
    <w:locked w:val="1"/>
    <w:rsid w:val="00C237E3"/>
    <w:rPr>
      <w:sz w:val="24"/>
    </w:rPr>
  </w:style>
  <w:style w:type="character" w:styleId="Heading5Char" w:customStyle="1">
    <w:name w:val="Heading 5 Char"/>
    <w:basedOn w:val="DefaultParagraphFont"/>
    <w:link w:val="Heading5"/>
    <w:uiPriority w:val="99"/>
    <w:locked w:val="1"/>
    <w:rsid w:val="00380E43"/>
    <w:rPr>
      <w:sz w:val="24"/>
    </w:rPr>
  </w:style>
  <w:style w:type="character" w:styleId="Heading6Char" w:customStyle="1">
    <w:name w:val="Heading 6 Char"/>
    <w:basedOn w:val="DefaultParagraphFont"/>
    <w:link w:val="Heading6"/>
    <w:uiPriority w:val="99"/>
    <w:locked w:val="1"/>
    <w:rsid w:val="00987823"/>
    <w:rPr>
      <w:rFonts w:eastAsia="Times New Roman"/>
      <w:b w:val="1"/>
      <w:color w:val="1b587c" w:themeColor="accent3"/>
    </w:rPr>
  </w:style>
  <w:style w:type="character" w:styleId="Heading7Char" w:customStyle="1">
    <w:name w:val="Heading 7 Char"/>
    <w:basedOn w:val="DefaultParagraphFont"/>
    <w:link w:val="Heading7"/>
    <w:uiPriority w:val="99"/>
    <w:locked w:val="1"/>
    <w:rsid w:val="008C2EEC"/>
    <w:rPr>
      <w:rFonts w:eastAsia="Malgun Gothic"/>
      <w:bCs w:val="1"/>
      <w:sz w:val="32"/>
      <w:szCs w:val="32"/>
    </w:rPr>
  </w:style>
  <w:style w:type="character" w:styleId="Heading8Char" w:customStyle="1">
    <w:name w:val="Heading 8 Char"/>
    <w:basedOn w:val="DefaultParagraphFont"/>
    <w:link w:val="Heading8"/>
    <w:uiPriority w:val="99"/>
    <w:locked w:val="1"/>
    <w:rsid w:val="00A82FB4"/>
    <w:rPr>
      <w:rFonts w:ascii="Cambria" w:eastAsia="Times New Roman" w:hAnsi="Cambria"/>
      <w:color w:val="363636"/>
      <w:sz w:val="20"/>
      <w:szCs w:val="20"/>
    </w:rPr>
  </w:style>
  <w:style w:type="character" w:styleId="Heading9Char" w:customStyle="1">
    <w:name w:val="Heading 9 Char"/>
    <w:basedOn w:val="DefaultParagraphFont"/>
    <w:link w:val="Heading9"/>
    <w:uiPriority w:val="99"/>
    <w:locked w:val="1"/>
    <w:rsid w:val="00A82FB4"/>
    <w:rPr>
      <w:rFonts w:ascii="Cambria" w:eastAsia="Times New Roman" w:hAnsi="Cambria"/>
      <w:i w:val="1"/>
      <w:iCs w:val="1"/>
      <w:color w:val="363636"/>
      <w:sz w:val="20"/>
      <w:szCs w:val="20"/>
    </w:rPr>
  </w:style>
  <w:style w:type="paragraph" w:styleId="ListParagraph">
    <w:name w:val="List Paragraph"/>
    <w:basedOn w:val="Normal"/>
    <w:link w:val="ListParagraphChar"/>
    <w:uiPriority w:val="34"/>
    <w:qFormat w:val="1"/>
    <w:rsid w:val="00A5709C"/>
    <w:pPr>
      <w:ind w:left="720"/>
      <w:contextualSpacing w:val="1"/>
    </w:pPr>
  </w:style>
  <w:style w:type="character" w:styleId="ListParagraphChar" w:customStyle="1">
    <w:name w:val="List Paragraph Char"/>
    <w:basedOn w:val="DefaultParagraphFont"/>
    <w:link w:val="ListParagraph"/>
    <w:uiPriority w:val="34"/>
    <w:rsid w:val="00BE5F88"/>
    <w:rPr>
      <w:rFonts w:ascii="Myriad Pro" w:hAnsi="Myriad Pro"/>
    </w:rPr>
  </w:style>
  <w:style w:type="character" w:styleId="CommentReference">
    <w:name w:val="annotation reference"/>
    <w:basedOn w:val="DefaultParagraphFont"/>
    <w:uiPriority w:val="99"/>
    <w:semiHidden w:val="1"/>
    <w:rsid w:val="00A5709C"/>
    <w:rPr>
      <w:rFonts w:cs="Times New Roman"/>
      <w:sz w:val="18"/>
      <w:szCs w:val="18"/>
    </w:rPr>
  </w:style>
  <w:style w:type="paragraph" w:styleId="CommentText">
    <w:name w:val="annotation text"/>
    <w:basedOn w:val="Normal"/>
    <w:link w:val="CommentTextChar"/>
    <w:uiPriority w:val="99"/>
    <w:semiHidden w:val="1"/>
    <w:rsid w:val="00A5709C"/>
    <w:rPr>
      <w:sz w:val="24"/>
      <w:szCs w:val="24"/>
    </w:rPr>
  </w:style>
  <w:style w:type="character" w:styleId="CommentTextChar" w:customStyle="1">
    <w:name w:val="Comment Text Char"/>
    <w:basedOn w:val="DefaultParagraphFont"/>
    <w:link w:val="CommentText"/>
    <w:uiPriority w:val="99"/>
    <w:semiHidden w:val="1"/>
    <w:locked w:val="1"/>
    <w:rsid w:val="00A5709C"/>
    <w:rPr>
      <w:rFonts w:cs="Times New Roman"/>
      <w:sz w:val="24"/>
      <w:szCs w:val="24"/>
    </w:rPr>
  </w:style>
  <w:style w:type="paragraph" w:styleId="BalloonText">
    <w:name w:val="Balloon Text"/>
    <w:basedOn w:val="Normal"/>
    <w:link w:val="BalloonTextChar"/>
    <w:uiPriority w:val="99"/>
    <w:semiHidden w:val="1"/>
    <w:rsid w:val="00A5709C"/>
    <w:rPr>
      <w:rFonts w:ascii="Tahoma" w:cs="Tahoma" w:hAnsi="Tahoma"/>
      <w:sz w:val="16"/>
      <w:szCs w:val="16"/>
    </w:rPr>
  </w:style>
  <w:style w:type="character" w:styleId="BalloonTextChar" w:customStyle="1">
    <w:name w:val="Balloon Text Char"/>
    <w:basedOn w:val="DefaultParagraphFont"/>
    <w:link w:val="BalloonText"/>
    <w:uiPriority w:val="99"/>
    <w:semiHidden w:val="1"/>
    <w:locked w:val="1"/>
    <w:rsid w:val="00A5709C"/>
    <w:rPr>
      <w:rFonts w:ascii="Tahoma" w:cs="Tahoma" w:hAnsi="Tahoma"/>
      <w:sz w:val="16"/>
      <w:szCs w:val="16"/>
    </w:rPr>
  </w:style>
  <w:style w:type="paragraph" w:styleId="CommentSubject">
    <w:name w:val="annotation subject"/>
    <w:basedOn w:val="CommentText"/>
    <w:next w:val="CommentText"/>
    <w:link w:val="CommentSubjectChar"/>
    <w:uiPriority w:val="99"/>
    <w:semiHidden w:val="1"/>
    <w:rsid w:val="006805BA"/>
    <w:rPr>
      <w:b w:val="1"/>
      <w:bCs w:val="1"/>
      <w:sz w:val="20"/>
      <w:szCs w:val="20"/>
    </w:rPr>
  </w:style>
  <w:style w:type="character" w:styleId="CommentSubjectChar" w:customStyle="1">
    <w:name w:val="Comment Subject Char"/>
    <w:basedOn w:val="CommentTextChar"/>
    <w:link w:val="CommentSubject"/>
    <w:uiPriority w:val="99"/>
    <w:semiHidden w:val="1"/>
    <w:locked w:val="1"/>
    <w:rsid w:val="006805BA"/>
    <w:rPr>
      <w:rFonts w:cs="Times New Roman"/>
      <w:b w:val="1"/>
      <w:bCs w:val="1"/>
      <w:sz w:val="20"/>
      <w:szCs w:val="20"/>
    </w:rPr>
  </w:style>
  <w:style w:type="paragraph" w:styleId="Header">
    <w:name w:val="header"/>
    <w:basedOn w:val="Normal"/>
    <w:link w:val="HeaderChar"/>
    <w:uiPriority w:val="99"/>
    <w:rsid w:val="001F77AE"/>
    <w:pPr>
      <w:jc w:val="right"/>
    </w:pPr>
    <w:rPr>
      <w:rFonts w:ascii="Calibri" w:cs="Calibri" w:hAnsi="Calibri"/>
      <w:sz w:val="24"/>
    </w:rPr>
  </w:style>
  <w:style w:type="character" w:styleId="HeaderChar" w:customStyle="1">
    <w:name w:val="Header Char"/>
    <w:basedOn w:val="DefaultParagraphFont"/>
    <w:link w:val="Header"/>
    <w:uiPriority w:val="99"/>
    <w:locked w:val="1"/>
    <w:rsid w:val="001F77AE"/>
    <w:rPr>
      <w:rFonts w:cs="Calibri"/>
      <w:sz w:val="24"/>
    </w:rPr>
  </w:style>
  <w:style w:type="paragraph" w:styleId="Footer">
    <w:name w:val="footer"/>
    <w:basedOn w:val="Normal"/>
    <w:link w:val="FooterChar"/>
    <w:uiPriority w:val="99"/>
    <w:rsid w:val="001B237B"/>
    <w:pPr>
      <w:tabs>
        <w:tab w:val="center" w:pos="4680"/>
        <w:tab w:val="right" w:pos="9360"/>
      </w:tabs>
    </w:pPr>
  </w:style>
  <w:style w:type="character" w:styleId="FooterChar" w:customStyle="1">
    <w:name w:val="Footer Char"/>
    <w:basedOn w:val="DefaultParagraphFont"/>
    <w:link w:val="Footer"/>
    <w:uiPriority w:val="99"/>
    <w:locked w:val="1"/>
    <w:rsid w:val="001B237B"/>
    <w:rPr>
      <w:rFonts w:cs="Times New Roman"/>
    </w:rPr>
  </w:style>
  <w:style w:type="character" w:styleId="TitleChar" w:customStyle="1">
    <w:name w:val="Title Char"/>
    <w:basedOn w:val="DefaultParagraphFont"/>
    <w:link w:val="Title"/>
    <w:uiPriority w:val="10"/>
    <w:rsid w:val="00910A44"/>
    <w:rPr>
      <w:rFonts w:eastAsia="Malgun Gothic" w:asciiTheme="majorHAnsi" w:cstheme="majorBidi" w:hAnsiTheme="majorHAnsi"/>
      <w:color w:val="252525" w:themeColor="text2" w:themeShade="0000BF"/>
      <w:spacing w:val="5"/>
      <w:kern w:val="28"/>
      <w:sz w:val="52"/>
      <w:szCs w:val="52"/>
    </w:rPr>
  </w:style>
  <w:style w:type="paragraph" w:styleId="BodyTextIndent2">
    <w:name w:val="Body Text Indent 2"/>
    <w:basedOn w:val="Normal"/>
    <w:link w:val="BodyTextIndent2Char"/>
    <w:uiPriority w:val="99"/>
    <w:unhideWhenUsed w:val="1"/>
    <w:locked w:val="1"/>
    <w:rsid w:val="001F77AE"/>
    <w:pPr>
      <w:spacing w:after="120" w:line="480" w:lineRule="auto"/>
      <w:ind w:left="360"/>
    </w:pPr>
  </w:style>
  <w:style w:type="character" w:styleId="BodyTextIndent2Char" w:customStyle="1">
    <w:name w:val="Body Text Indent 2 Char"/>
    <w:basedOn w:val="DefaultParagraphFont"/>
    <w:link w:val="BodyTextIndent2"/>
    <w:uiPriority w:val="99"/>
    <w:rsid w:val="001F77AE"/>
    <w:rPr>
      <w:rFonts w:ascii="Myriad Pro" w:hAnsi="Myriad Pro"/>
    </w:rPr>
  </w:style>
  <w:style w:type="paragraph" w:styleId="PlainText">
    <w:name w:val="Plain Text"/>
    <w:basedOn w:val="Normal"/>
    <w:link w:val="PlainTextChar"/>
    <w:uiPriority w:val="99"/>
    <w:semiHidden w:val="1"/>
    <w:unhideWhenUsed w:val="1"/>
    <w:locked w:val="1"/>
    <w:rsid w:val="00BB0A5F"/>
    <w:rPr>
      <w:rFonts w:ascii="Calibri" w:hAnsi="Calibri" w:cstheme="minorBidi" w:eastAsiaTheme="minorHAnsi"/>
      <w:szCs w:val="21"/>
    </w:rPr>
  </w:style>
  <w:style w:type="character" w:styleId="PlainTextChar" w:customStyle="1">
    <w:name w:val="Plain Text Char"/>
    <w:basedOn w:val="DefaultParagraphFont"/>
    <w:link w:val="PlainText"/>
    <w:uiPriority w:val="99"/>
    <w:semiHidden w:val="1"/>
    <w:rsid w:val="00BB0A5F"/>
    <w:rPr>
      <w:rFonts w:cstheme="minorBidi" w:eastAsiaTheme="minorHAnsi"/>
      <w:szCs w:val="21"/>
    </w:rPr>
  </w:style>
  <w:style w:type="table" w:styleId="TableGrid">
    <w:name w:val="Table Grid"/>
    <w:basedOn w:val="TableNormal"/>
    <w:uiPriority w:val="39"/>
    <w:locked w:val="1"/>
    <w:rsid w:val="00280375"/>
    <w:rPr>
      <w:rFonts w:ascii="Cambria" w:cs="Cambria" w:eastAsia="Cambria" w:hAnsi="Cambria"/>
      <w:color w:val="000000"/>
      <w:sz w:val="24"/>
      <w:szCs w:val="24"/>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odyText">
    <w:name w:val="Body Text"/>
    <w:basedOn w:val="Normal"/>
    <w:link w:val="BodyTextChar"/>
    <w:uiPriority w:val="99"/>
    <w:unhideWhenUsed w:val="1"/>
    <w:locked w:val="1"/>
    <w:rsid w:val="00380E43"/>
    <w:pPr>
      <w:spacing w:after="240" w:line="280" w:lineRule="atLeast"/>
      <w:ind w:left="360"/>
    </w:pPr>
    <w:rPr>
      <w:rFonts w:ascii="Calibri" w:hAnsi="Calibri"/>
    </w:rPr>
  </w:style>
  <w:style w:type="character" w:styleId="BodyTextChar" w:customStyle="1">
    <w:name w:val="Body Text Char"/>
    <w:basedOn w:val="DefaultParagraphFont"/>
    <w:link w:val="BodyText"/>
    <w:uiPriority w:val="99"/>
    <w:rsid w:val="00380E43"/>
  </w:style>
  <w:style w:type="paragraph" w:styleId="BodyText2">
    <w:name w:val="Body Text 2"/>
    <w:basedOn w:val="Normal"/>
    <w:link w:val="BodyText2Char"/>
    <w:uiPriority w:val="99"/>
    <w:unhideWhenUsed w:val="1"/>
    <w:locked w:val="1"/>
    <w:rsid w:val="00AA050D"/>
    <w:pPr>
      <w:numPr>
        <w:numId w:val="3"/>
      </w:numPr>
      <w:spacing w:after="120" w:before="240"/>
      <w:ind w:left="360"/>
    </w:pPr>
    <w:rPr>
      <w:rFonts w:ascii="Calibri" w:hAnsi="Calibri"/>
      <w:b w:val="1"/>
    </w:rPr>
  </w:style>
  <w:style w:type="character" w:styleId="BodyText2Char" w:customStyle="1">
    <w:name w:val="Body Text 2 Char"/>
    <w:basedOn w:val="DefaultParagraphFont"/>
    <w:link w:val="BodyText2"/>
    <w:uiPriority w:val="99"/>
    <w:rsid w:val="00AA050D"/>
    <w:rPr>
      <w:b w:val="1"/>
    </w:rPr>
  </w:style>
  <w:style w:type="paragraph" w:styleId="NormalWeb">
    <w:name w:val="Normal (Web)"/>
    <w:basedOn w:val="Normal"/>
    <w:uiPriority w:val="99"/>
    <w:semiHidden w:val="1"/>
    <w:unhideWhenUsed w:val="1"/>
    <w:locked w:val="1"/>
    <w:rsid w:val="004F14C7"/>
    <w:pPr>
      <w:spacing w:after="100" w:afterAutospacing="1" w:before="100" w:beforeAutospacing="1"/>
    </w:pPr>
    <w:rPr>
      <w:rFonts w:ascii="Times New Roman" w:eastAsia="Times New Roman" w:hAnsi="Times New Roman"/>
      <w:sz w:val="24"/>
      <w:szCs w:val="24"/>
    </w:rPr>
  </w:style>
  <w:style w:type="paragraph" w:styleId="ListBullet2">
    <w:name w:val="List Bullet 2"/>
    <w:basedOn w:val="ListBullet"/>
    <w:uiPriority w:val="99"/>
    <w:unhideWhenUsed w:val="1"/>
    <w:locked w:val="1"/>
    <w:rsid w:val="001C6092"/>
    <w:pPr>
      <w:ind w:left="1440"/>
    </w:pPr>
  </w:style>
  <w:style w:type="paragraph" w:styleId="ListBullet">
    <w:name w:val="List Bullet"/>
    <w:basedOn w:val="Normal"/>
    <w:uiPriority w:val="99"/>
    <w:unhideWhenUsed w:val="1"/>
    <w:locked w:val="1"/>
    <w:rsid w:val="00545EBF"/>
    <w:pPr>
      <w:ind w:left="360" w:hanging="360"/>
      <w:contextualSpacing w:val="1"/>
    </w:pPr>
    <w:rPr>
      <w:rFonts w:ascii="Calibri" w:hAnsi="Calibri"/>
    </w:rPr>
  </w:style>
  <w:style w:type="character" w:styleId="SubtitleChar" w:customStyle="1">
    <w:name w:val="Subtitle Char"/>
    <w:basedOn w:val="DefaultParagraphFont"/>
    <w:link w:val="Subtitle"/>
    <w:uiPriority w:val="11"/>
    <w:rsid w:val="00416407"/>
    <w:rPr>
      <w:rFonts w:asciiTheme="majorHAnsi" w:cstheme="majorBidi" w:eastAsiaTheme="majorEastAsia" w:hAnsiTheme="majorHAnsi"/>
      <w:i w:val="1"/>
      <w:iCs w:val="1"/>
      <w:color w:val="f07f09" w:themeColor="accent1"/>
      <w:sz w:val="24"/>
      <w:szCs w:val="24"/>
    </w:rPr>
  </w:style>
  <w:style w:type="character" w:styleId="Hyperlink">
    <w:name w:val="Hyperlink"/>
    <w:basedOn w:val="DefaultParagraphFont"/>
    <w:uiPriority w:val="99"/>
    <w:unhideWhenUsed w:val="1"/>
    <w:locked w:val="1"/>
    <w:rsid w:val="004F14C7"/>
    <w:rPr>
      <w:color w:val="6b9f25" w:themeColor="hyperlink"/>
      <w:u w:val="single"/>
    </w:rPr>
  </w:style>
  <w:style w:type="paragraph" w:styleId="Tabletextbullet" w:customStyle="1">
    <w:name w:val="Table text bullet"/>
    <w:basedOn w:val="Normal"/>
    <w:qFormat w:val="1"/>
    <w:rsid w:val="001C6092"/>
    <w:pPr>
      <w:tabs>
        <w:tab w:val="left" w:pos="432"/>
        <w:tab w:val="num" w:pos="720"/>
      </w:tabs>
      <w:spacing w:after="120"/>
      <w:ind w:left="720" w:hanging="720"/>
      <w:contextualSpacing w:val="1"/>
    </w:pPr>
    <w:rPr>
      <w:rFonts w:ascii="Calibri" w:cs="Calibri" w:eastAsia="Arial Narrow" w:hAnsi="Calibri"/>
      <w:color w:val="000000"/>
      <w:szCs w:val="24"/>
    </w:rPr>
  </w:style>
  <w:style w:type="paragraph" w:styleId="Revision">
    <w:name w:val="Revision"/>
    <w:hidden w:val="1"/>
    <w:uiPriority w:val="99"/>
    <w:semiHidden w:val="1"/>
    <w:rsid w:val="00FD777E"/>
    <w:rPr>
      <w:rFonts w:ascii="Myriad Pro" w:hAnsi="Myriad Pro"/>
    </w:rPr>
  </w:style>
  <w:style w:type="character" w:styleId="FootnoteReference">
    <w:name w:val="footnote reference"/>
    <w:semiHidden w:val="1"/>
    <w:locked w:val="1"/>
    <w:rsid w:val="00EF0F72"/>
  </w:style>
  <w:style w:type="character" w:styleId="PageNumber">
    <w:name w:val="page number"/>
    <w:basedOn w:val="DefaultParagraphFont"/>
    <w:locked w:val="1"/>
    <w:rsid w:val="00EF0F72"/>
  </w:style>
  <w:style w:type="table" w:styleId="a" w:customStyle="1">
    <w:basedOn w:val="TableNormal"/>
    <w:rPr>
      <w:rFonts w:ascii="Cambria" w:cs="Cambria" w:eastAsia="Cambria" w:hAnsi="Cambria"/>
      <w:color w:val="000000"/>
      <w:sz w:val="24"/>
      <w:szCs w:val="24"/>
    </w:rPr>
    <w:tblPr>
      <w:tblStyleRowBandSize w:val="1"/>
      <w:tblStyleColBandSize w:val="1"/>
    </w:tblPr>
  </w:style>
  <w:style w:type="table" w:styleId="a0" w:customStyle="1">
    <w:basedOn w:val="TableNormal"/>
    <w:rPr>
      <w:rFonts w:ascii="Cambria" w:cs="Cambria" w:eastAsia="Cambria" w:hAnsi="Cambria"/>
      <w:color w:val="000000"/>
      <w:sz w:val="24"/>
      <w:szCs w:val="24"/>
    </w:rPr>
    <w:tblPr>
      <w:tblStyleRowBandSize w:val="1"/>
      <w:tblStyleColBandSize w:val="1"/>
    </w:tblPr>
  </w:style>
  <w:style w:type="table" w:styleId="Table1">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 w:type="table" w:styleId="Table2">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 w:type="table" w:styleId="Table1">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 w:type="table" w:styleId="Table2">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jc w:val="right"/>
    </w:pPr>
    <w:rPr>
      <w:rFonts w:ascii="Trebuchet MS" w:cs="Trebuchet MS" w:eastAsia="Trebuchet MS" w:hAnsi="Trebuchet MS"/>
      <w:i w:val="1"/>
      <w:iCs w:val="1"/>
      <w:color w:val="f07f09"/>
      <w:sz w:val="24"/>
      <w:szCs w:val="24"/>
    </w:rPr>
  </w:style>
  <w:style w:type="table" w:styleId="Table1">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 w:type="table" w:styleId="Table2">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_rels/theme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Urban">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Urban">
      <a:majorFont>
        <a:latin typeface="Trebuchet MS"/>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eorgia"/>
        <a:ea typeface=""/>
        <a:cs typeface=""/>
        <a:font script="Jpan" typeface="HG明朝B"/>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Urban">
      <a:fillStyleLst>
        <a:solidFill>
          <a:schemeClr val="phClr"/>
        </a:solidFill>
        <a:gradFill rotWithShape="1">
          <a:gsLst>
            <a:gs pos="0">
              <a:schemeClr val="phClr">
                <a:tint val="1000"/>
                <a:satMod val="255000"/>
              </a:schemeClr>
            </a:gs>
            <a:gs pos="55000">
              <a:schemeClr val="phClr">
                <a:tint val="12000"/>
                <a:satMod val="255000"/>
              </a:schemeClr>
            </a:gs>
            <a:gs pos="100000">
              <a:schemeClr val="phClr">
                <a:tint val="45000"/>
                <a:satMod val="250000"/>
              </a:schemeClr>
            </a:gs>
          </a:gsLst>
          <a:path path="circle">
            <a:fillToRect l="-40000" t="-90000" r="140000" b="190000"/>
          </a:path>
        </a:gradFill>
        <a:gradFill rotWithShape="1">
          <a:gsLst>
            <a:gs pos="0">
              <a:schemeClr val="phClr">
                <a:tint val="43000"/>
                <a:satMod val="165000"/>
              </a:schemeClr>
            </a:gs>
            <a:gs pos="55000">
              <a:schemeClr val="phClr">
                <a:tint val="83000"/>
                <a:satMod val="155000"/>
              </a:schemeClr>
            </a:gs>
            <a:gs pos="100000">
              <a:schemeClr val="phClr">
                <a:shade val="85000"/>
              </a:schemeClr>
            </a:gs>
          </a:gsLst>
          <a:path path="circle">
            <a:fillToRect l="-40000" t="-90000" r="140000" b="190000"/>
          </a:path>
        </a:gradFill>
      </a:fillStyleLst>
      <a:lnStyleLst>
        <a:ln w="9525" cap="flat" cmpd="sng" algn="ctr">
          <a:solidFill>
            <a:schemeClr val="phClr"/>
          </a:solidFill>
          <a:prstDash val="solid"/>
        </a:ln>
        <a:ln w="19050" cap="flat" cmpd="sng" algn="ctr">
          <a:solidFill>
            <a:schemeClr val="phClr"/>
          </a:solidFill>
          <a:prstDash val="solid"/>
        </a:ln>
        <a:ln w="31750" cap="flat" cmpd="sng" algn="ctr">
          <a:solidFill>
            <a:schemeClr val="phClr"/>
          </a:solidFill>
          <a:prstDash val="solid"/>
        </a:ln>
      </a:lnStyleLst>
      <a:effectStyleLst>
        <a:effectStyle>
          <a:effectLst>
            <a:outerShdw blurRad="51500" dist="25400" dir="5400000" rotWithShape="0">
              <a:srgbClr val="000000">
                <a:alpha val="40000"/>
              </a:srgbClr>
            </a:outerShdw>
          </a:effectLst>
        </a:effectStyle>
        <a:effectStyle>
          <a:effectLst>
            <a:outerShdw blurRad="50800" dist="25400" dir="5400000" rotWithShape="0">
              <a:srgbClr val="000000">
                <a:alpha val="45000"/>
              </a:srgbClr>
            </a:outerShdw>
          </a:effectLst>
        </a:effectStyle>
        <a:effectStyle>
          <a:effectLst>
            <a:outerShdw blurRad="50800" dist="25400" dir="5400000" rotWithShape="0">
              <a:srgbClr val="000000">
                <a:alpha val="45000"/>
              </a:srgbClr>
            </a:outerShdw>
          </a:effectLst>
          <a:scene3d>
            <a:camera prst="orthographicFront" fov="0">
              <a:rot lat="0" lon="0" rev="0"/>
            </a:camera>
            <a:lightRig rig="flat" dir="t">
              <a:rot lat="0" lon="0" rev="20040000"/>
            </a:lightRig>
          </a:scene3d>
          <a:sp3d contourW="12700" prstMaterial="dkEdge">
            <a:bevelT w="25400" h="38100" prst="convex"/>
            <a:contourClr>
              <a:schemeClr val="phClr">
                <a:satMod val="115000"/>
              </a:schemeClr>
            </a:contourClr>
          </a:sp3d>
        </a:effectStyle>
      </a:effectStyleLst>
      <a:bgFillStyleLst>
        <a:solidFill>
          <a:schemeClr val="phClr"/>
        </a:solidFill>
        <a:gradFill rotWithShape="1">
          <a:gsLst>
            <a:gs pos="100000">
              <a:schemeClr val="phClr">
                <a:tint val="80000"/>
                <a:satMod val="250000"/>
              </a:schemeClr>
            </a:gs>
            <a:gs pos="60000">
              <a:schemeClr val="phClr">
                <a:shade val="38000"/>
                <a:satMod val="175000"/>
              </a:schemeClr>
            </a:gs>
            <a:gs pos="0">
              <a:schemeClr val="phClr">
                <a:shade val="30000"/>
                <a:satMod val="175000"/>
              </a:schemeClr>
            </a:gs>
          </a:gsLst>
          <a:lin ang="5400000" scaled="0"/>
        </a:gradFill>
        <a:blipFill>
          <a:blip xmlns:r="http://schemas.openxmlformats.org/officeDocument/2006/relationships" r:embed="rId1">
            <a:duotone>
              <a:schemeClr val="phClr">
                <a:shade val="48000"/>
              </a:schemeClr>
              <a:schemeClr val="phClr">
                <a:tint val="96000"/>
                <a:satMod val="150000"/>
              </a:schemeClr>
            </a:duotone>
          </a:blip>
          <a:tile tx="0" ty="0" sx="80000" sy="8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S28zer9xCTiTy1Z755tl2Ot1uw==">CgMxLjAyDmguOG53NXZ3YWloaHM2OAByITFlRmtHQkowOHhyZVBoTjVyQ3pXUEJvR1J1UmlQQWxTeg==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2021-09-01T22:24:00Z</dcterms:created>
  <dc:creator>nl17751</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0x010100B7A420048A3A7743A1C3DA9E19C6BBB2</vt:lpwstr>
  </property>
</Properties>
</file>