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1980"/>
        </w:tabs>
        <w:rPr>
          <w:rFonts w:ascii="Montserrat" w:cs="Montserrat" w:eastAsia="Montserrat" w:hAnsi="Montserrat"/>
        </w:rPr>
      </w:pPr>
      <w:r w:rsidDel="00000000" w:rsidR="00000000" w:rsidRPr="00000000">
        <w:rPr>
          <w:rFonts w:ascii="Montserrat" w:cs="Montserrat" w:eastAsia="Montserrat" w:hAnsi="Montserrat"/>
          <w:rtl w:val="0"/>
        </w:rPr>
        <w:t xml:space="preserve">Cover Sheet – Woman of the Year</w:t>
      </w:r>
    </w:p>
    <w:p w:rsidR="00000000" w:rsidDel="00000000" w:rsidP="00000000" w:rsidRDefault="00000000" w:rsidRPr="00000000" w14:paraId="00000002">
      <w:pPr>
        <w:rPr>
          <w:rFonts w:ascii="Montserrat" w:cs="Montserrat" w:eastAsia="Montserrat" w:hAnsi="Montserrat"/>
        </w:rPr>
      </w:pPr>
      <w:r w:rsidDel="00000000" w:rsidR="00000000" w:rsidRPr="00000000">
        <w:rPr>
          <w:rFonts w:ascii="Montserrat" w:cs="Montserrat" w:eastAsia="Montserrat" w:hAnsi="Montserrat"/>
          <w:sz w:val="23"/>
          <w:szCs w:val="23"/>
          <w:rtl w:val="0"/>
        </w:rPr>
        <w:t xml:space="preserve">Honors a woman who is an outstanding role model and has contributed to the advancement of women and minorities in transportation.</w:t>
      </w:r>
      <w:r w:rsidDel="00000000" w:rsidR="00000000" w:rsidRPr="00000000">
        <w:rPr>
          <w:rtl w:val="0"/>
        </w:rPr>
      </w:r>
    </w:p>
    <w:p w:rsidR="00000000" w:rsidDel="00000000" w:rsidP="00000000" w:rsidRDefault="00000000" w:rsidRPr="00000000" w14:paraId="00000003">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Chapter Contact Information</w:t>
      </w:r>
    </w:p>
    <w:tbl>
      <w:tblPr>
        <w:tblStyle w:val="Table1"/>
        <w:tblW w:w="1095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9"/>
        <w:gridCol w:w="7584"/>
        <w:tblGridChange w:id="0">
          <w:tblGrid>
            <w:gridCol w:w="3369"/>
            <w:gridCol w:w="7584"/>
          </w:tblGrid>
        </w:tblGridChange>
      </w:tblGrid>
      <w:tr>
        <w:trPr>
          <w:cantSplit w:val="0"/>
          <w:trHeight w:val="570" w:hRule="atLeast"/>
          <w:tblHeader w:val="0"/>
        </w:trPr>
        <w:tc>
          <w:tcPr/>
          <w:p w:rsidR="00000000" w:rsidDel="00000000" w:rsidP="00000000" w:rsidRDefault="00000000" w:rsidRPr="00000000" w14:paraId="00000004">
            <w:pPr>
              <w:pStyle w:val="Heading5"/>
              <w:numPr>
                <w:ilvl w:val="4"/>
                <w:numId w:val="3"/>
              </w:numPr>
              <w:ind w:left="0" w:firstLine="0"/>
              <w:jc w:val="right"/>
              <w:rPr>
                <w:rFonts w:ascii="Montserrat" w:cs="Montserrat" w:eastAsia="Montserrat" w:hAnsi="Montserrat"/>
                <w:b w:val="0"/>
              </w:rPr>
            </w:pPr>
            <w:r w:rsidDel="00000000" w:rsidR="00000000" w:rsidRPr="00000000">
              <w:rPr>
                <w:rFonts w:ascii="Montserrat" w:cs="Montserrat" w:eastAsia="Montserrat" w:hAnsi="Montserrat"/>
                <w:b w:val="0"/>
                <w:rtl w:val="0"/>
              </w:rPr>
              <w:t xml:space="preserve">Chapter</w:t>
            </w:r>
          </w:p>
        </w:tc>
        <w:tc>
          <w:tcPr>
            <w:tcBorders>
              <w:bottom w:color="808080" w:space="0" w:sz="4" w:val="single"/>
            </w:tcBorders>
          </w:tcPr>
          <w:p w:rsidR="00000000" w:rsidDel="00000000" w:rsidP="00000000" w:rsidRDefault="00000000" w:rsidRPr="00000000" w14:paraId="00000005">
            <w:pPr>
              <w:pStyle w:val="Heading5"/>
              <w:numPr>
                <w:ilvl w:val="4"/>
                <w:numId w:val="3"/>
              </w:numPr>
              <w:ind w:left="0" w:firstLine="0"/>
              <w:rPr>
                <w:rFonts w:ascii="Montserrat" w:cs="Montserrat" w:eastAsia="Montserrat" w:hAnsi="Montserrat"/>
              </w:rPr>
            </w:pPr>
            <w:r w:rsidDel="00000000" w:rsidR="00000000" w:rsidRPr="00000000">
              <w:rPr>
                <w:rtl w:val="0"/>
              </w:rPr>
            </w:r>
          </w:p>
        </w:tc>
      </w:tr>
      <w:tr>
        <w:trPr>
          <w:cantSplit w:val="0"/>
          <w:trHeight w:val="570" w:hRule="atLeast"/>
          <w:tblHeader w:val="0"/>
        </w:trPr>
        <w:tc>
          <w:tcPr/>
          <w:p w:rsidR="00000000" w:rsidDel="00000000" w:rsidP="00000000" w:rsidRDefault="00000000" w:rsidRPr="00000000" w14:paraId="00000006">
            <w:pPr>
              <w:pStyle w:val="Heading5"/>
              <w:numPr>
                <w:ilvl w:val="4"/>
                <w:numId w:val="3"/>
              </w:numPr>
              <w:ind w:left="0" w:firstLine="0"/>
              <w:jc w:val="right"/>
              <w:rPr>
                <w:rFonts w:ascii="Montserrat" w:cs="Montserrat" w:eastAsia="Montserrat" w:hAnsi="Montserrat"/>
                <w:b w:val="0"/>
              </w:rPr>
            </w:pPr>
            <w:r w:rsidDel="00000000" w:rsidR="00000000" w:rsidRPr="00000000">
              <w:rPr>
                <w:rFonts w:ascii="Montserrat" w:cs="Montserrat" w:eastAsia="Montserrat" w:hAnsi="Montserrat"/>
                <w:b w:val="0"/>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7">
            <w:pPr>
              <w:pStyle w:val="Heading5"/>
              <w:numPr>
                <w:ilvl w:val="4"/>
                <w:numId w:val="3"/>
              </w:numPr>
              <w:ind w:left="0" w:firstLine="0"/>
              <w:rPr>
                <w:rFonts w:ascii="Montserrat" w:cs="Montserrat" w:eastAsia="Montserrat" w:hAnsi="Montserrat"/>
              </w:rPr>
            </w:pPr>
            <w:r w:rsidDel="00000000" w:rsidR="00000000" w:rsidRPr="00000000">
              <w:rPr>
                <w:rtl w:val="0"/>
              </w:rPr>
            </w:r>
          </w:p>
        </w:tc>
      </w:tr>
      <w:tr>
        <w:trPr>
          <w:cantSplit w:val="0"/>
          <w:trHeight w:val="585" w:hRule="atLeast"/>
          <w:tblHeader w:val="0"/>
        </w:trPr>
        <w:tc>
          <w:tcPr/>
          <w:p w:rsidR="00000000" w:rsidDel="00000000" w:rsidP="00000000" w:rsidRDefault="00000000" w:rsidRPr="00000000" w14:paraId="00000008">
            <w:pPr>
              <w:pStyle w:val="Heading5"/>
              <w:numPr>
                <w:ilvl w:val="4"/>
                <w:numId w:val="3"/>
              </w:numPr>
              <w:ind w:left="0" w:firstLine="0"/>
              <w:jc w:val="right"/>
              <w:rPr>
                <w:rFonts w:ascii="Montserrat" w:cs="Montserrat" w:eastAsia="Montserrat" w:hAnsi="Montserrat"/>
                <w:b w:val="0"/>
              </w:rPr>
            </w:pPr>
            <w:r w:rsidDel="00000000" w:rsidR="00000000" w:rsidRPr="00000000">
              <w:rPr>
                <w:rFonts w:ascii="Montserrat" w:cs="Montserrat" w:eastAsia="Montserrat" w:hAnsi="Montserrat"/>
                <w:b w:val="0"/>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9">
            <w:pPr>
              <w:pStyle w:val="Heading5"/>
              <w:numPr>
                <w:ilvl w:val="4"/>
                <w:numId w:val="3"/>
              </w:numPr>
              <w:ind w:left="0" w:firstLine="0"/>
              <w:rPr>
                <w:rFonts w:ascii="Montserrat" w:cs="Montserrat" w:eastAsia="Montserrat" w:hAnsi="Montserrat"/>
              </w:rPr>
            </w:pPr>
            <w:r w:rsidDel="00000000" w:rsidR="00000000" w:rsidRPr="00000000">
              <w:rPr>
                <w:rtl w:val="0"/>
              </w:rPr>
            </w:r>
          </w:p>
        </w:tc>
      </w:tr>
      <w:tr>
        <w:trPr>
          <w:cantSplit w:val="0"/>
          <w:trHeight w:val="630" w:hRule="atLeast"/>
          <w:tblHeader w:val="0"/>
        </w:trPr>
        <w:tc>
          <w:tcPr/>
          <w:p w:rsidR="00000000" w:rsidDel="00000000" w:rsidP="00000000" w:rsidRDefault="00000000" w:rsidRPr="00000000" w14:paraId="0000000A">
            <w:pPr>
              <w:pStyle w:val="Heading5"/>
              <w:numPr>
                <w:ilvl w:val="4"/>
                <w:numId w:val="3"/>
              </w:numPr>
              <w:ind w:left="0" w:firstLine="0"/>
              <w:jc w:val="right"/>
              <w:rPr>
                <w:rFonts w:ascii="Montserrat" w:cs="Montserrat" w:eastAsia="Montserrat" w:hAnsi="Montserrat"/>
                <w:b w:val="0"/>
              </w:rPr>
            </w:pPr>
            <w:r w:rsidDel="00000000" w:rsidR="00000000" w:rsidRPr="00000000">
              <w:rPr>
                <w:rFonts w:ascii="Montserrat" w:cs="Montserrat" w:eastAsia="Montserrat" w:hAnsi="Montserrat"/>
                <w:b w:val="0"/>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B">
            <w:pPr>
              <w:pStyle w:val="Heading5"/>
              <w:numPr>
                <w:ilvl w:val="4"/>
                <w:numId w:val="3"/>
              </w:numPr>
              <w:ind w:left="0" w:firstLine="0"/>
              <w:rPr>
                <w:rFonts w:ascii="Montserrat" w:cs="Montserrat" w:eastAsia="Montserrat" w:hAnsi="Montserrat"/>
              </w:rPr>
            </w:pPr>
            <w:r w:rsidDel="00000000" w:rsidR="00000000" w:rsidRPr="00000000">
              <w:rPr>
                <w:rtl w:val="0"/>
              </w:rPr>
            </w:r>
          </w:p>
        </w:tc>
      </w:tr>
      <w:tr>
        <w:trPr>
          <w:cantSplit w:val="0"/>
          <w:trHeight w:val="615" w:hRule="atLeast"/>
          <w:tblHeader w:val="0"/>
        </w:trPr>
        <w:tc>
          <w:tcPr/>
          <w:p w:rsidR="00000000" w:rsidDel="00000000" w:rsidP="00000000" w:rsidRDefault="00000000" w:rsidRPr="00000000" w14:paraId="0000000C">
            <w:pPr>
              <w:pStyle w:val="Heading5"/>
              <w:numPr>
                <w:ilvl w:val="4"/>
                <w:numId w:val="3"/>
              </w:numPr>
              <w:ind w:left="0" w:firstLine="0"/>
              <w:jc w:val="right"/>
              <w:rPr>
                <w:rFonts w:ascii="Montserrat" w:cs="Montserrat" w:eastAsia="Montserrat" w:hAnsi="Montserrat"/>
                <w:b w:val="0"/>
              </w:rPr>
            </w:pPr>
            <w:r w:rsidDel="00000000" w:rsidR="00000000" w:rsidRPr="00000000">
              <w:rPr>
                <w:rFonts w:ascii="Montserrat" w:cs="Montserrat" w:eastAsia="Montserrat" w:hAnsi="Montserrat"/>
                <w:b w:val="0"/>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D">
            <w:pPr>
              <w:pStyle w:val="Heading5"/>
              <w:numPr>
                <w:ilvl w:val="4"/>
                <w:numId w:val="3"/>
              </w:numPr>
              <w:ind w:left="0" w:firstLine="0"/>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0E">
      <w:pPr>
        <w:pStyle w:val="Heading2"/>
        <w:rPr>
          <w:rFonts w:ascii="Montserrat" w:cs="Montserrat" w:eastAsia="Montserrat" w:hAnsi="Montserrat"/>
        </w:rPr>
      </w:pPr>
      <w:r w:rsidDel="00000000" w:rsidR="00000000" w:rsidRPr="00000000">
        <w:rPr>
          <w:rFonts w:ascii="Montserrat" w:cs="Montserrat" w:eastAsia="Montserrat" w:hAnsi="Montserrat"/>
          <w:rtl w:val="0"/>
        </w:rPr>
        <w:t xml:space="preserve">Nominee Information</w:t>
      </w:r>
    </w:p>
    <w:tbl>
      <w:tblPr>
        <w:tblStyle w:val="Table2"/>
        <w:tblW w:w="108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55"/>
        <w:gridCol w:w="7521"/>
        <w:tblGridChange w:id="0">
          <w:tblGrid>
            <w:gridCol w:w="3355"/>
            <w:gridCol w:w="7521"/>
          </w:tblGrid>
        </w:tblGridChange>
      </w:tblGrid>
      <w:tr>
        <w:trPr>
          <w:cantSplit w:val="0"/>
          <w:trHeight w:val="555" w:hRule="atLeast"/>
          <w:tblHeader w:val="0"/>
        </w:trPr>
        <w:tc>
          <w:tcPr/>
          <w:p w:rsidR="00000000" w:rsidDel="00000000" w:rsidP="00000000" w:rsidRDefault="00000000" w:rsidRPr="00000000" w14:paraId="0000000F">
            <w:pPr>
              <w:pStyle w:val="Heading5"/>
              <w:numPr>
                <w:ilvl w:val="4"/>
                <w:numId w:val="3"/>
              </w:numPr>
              <w:ind w:left="0" w:firstLine="0"/>
              <w:jc w:val="right"/>
              <w:rPr>
                <w:rFonts w:ascii="Montserrat" w:cs="Montserrat" w:eastAsia="Montserrat" w:hAnsi="Montserrat"/>
                <w:b w:val="0"/>
              </w:rPr>
            </w:pPr>
            <w:r w:rsidDel="00000000" w:rsidR="00000000" w:rsidRPr="00000000">
              <w:rPr>
                <w:rFonts w:ascii="Montserrat" w:cs="Montserrat" w:eastAsia="Montserrat" w:hAnsi="Montserrat"/>
                <w:b w:val="0"/>
                <w:rtl w:val="0"/>
              </w:rPr>
              <w:t xml:space="preserve">Nominee Name</w:t>
            </w:r>
          </w:p>
        </w:tc>
        <w:tc>
          <w:tcPr>
            <w:tcBorders>
              <w:bottom w:color="808080" w:space="0" w:sz="4" w:val="single"/>
            </w:tcBorders>
          </w:tcPr>
          <w:p w:rsidR="00000000" w:rsidDel="00000000" w:rsidP="00000000" w:rsidRDefault="00000000" w:rsidRPr="00000000" w14:paraId="00000010">
            <w:pPr>
              <w:pStyle w:val="Heading5"/>
              <w:numPr>
                <w:ilvl w:val="4"/>
                <w:numId w:val="3"/>
              </w:numPr>
              <w:ind w:left="0" w:firstLine="0"/>
              <w:rPr>
                <w:rFonts w:ascii="Montserrat" w:cs="Montserrat" w:eastAsia="Montserrat" w:hAnsi="Montserrat"/>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11">
            <w:pPr>
              <w:pStyle w:val="Heading5"/>
              <w:numPr>
                <w:ilvl w:val="4"/>
                <w:numId w:val="3"/>
              </w:numPr>
              <w:ind w:left="0" w:firstLine="0"/>
              <w:jc w:val="right"/>
              <w:rPr>
                <w:rFonts w:ascii="Montserrat" w:cs="Montserrat" w:eastAsia="Montserrat" w:hAnsi="Montserrat"/>
                <w:b w:val="0"/>
              </w:rPr>
            </w:pPr>
            <w:r w:rsidDel="00000000" w:rsidR="00000000" w:rsidRPr="00000000">
              <w:rPr>
                <w:rFonts w:ascii="Montserrat" w:cs="Montserrat" w:eastAsia="Montserrat" w:hAnsi="Montserrat"/>
                <w:b w:val="0"/>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2">
            <w:pPr>
              <w:pStyle w:val="Heading5"/>
              <w:numPr>
                <w:ilvl w:val="4"/>
                <w:numId w:val="3"/>
              </w:numPr>
              <w:ind w:left="0" w:firstLine="0"/>
              <w:rPr>
                <w:rFonts w:ascii="Montserrat" w:cs="Montserrat" w:eastAsia="Montserrat" w:hAnsi="Montserrat"/>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13">
            <w:pPr>
              <w:pStyle w:val="Heading5"/>
              <w:numPr>
                <w:ilvl w:val="4"/>
                <w:numId w:val="3"/>
              </w:numPr>
              <w:ind w:left="0" w:firstLine="0"/>
              <w:jc w:val="right"/>
              <w:rPr>
                <w:rFonts w:ascii="Montserrat" w:cs="Montserrat" w:eastAsia="Montserrat" w:hAnsi="Montserrat"/>
                <w:b w:val="0"/>
              </w:rPr>
            </w:pPr>
            <w:r w:rsidDel="00000000" w:rsidR="00000000" w:rsidRPr="00000000">
              <w:rPr>
                <w:rFonts w:ascii="Montserrat" w:cs="Montserrat" w:eastAsia="Montserrat" w:hAnsi="Montserrat"/>
                <w:b w:val="0"/>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4">
            <w:pPr>
              <w:pStyle w:val="Heading5"/>
              <w:numPr>
                <w:ilvl w:val="4"/>
                <w:numId w:val="3"/>
              </w:numPr>
              <w:ind w:left="0" w:firstLine="0"/>
              <w:rPr>
                <w:rFonts w:ascii="Montserrat" w:cs="Montserrat" w:eastAsia="Montserrat" w:hAnsi="Montserrat"/>
              </w:rPr>
            </w:pP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15">
            <w:pPr>
              <w:pStyle w:val="Heading5"/>
              <w:numPr>
                <w:ilvl w:val="4"/>
                <w:numId w:val="3"/>
              </w:numPr>
              <w:ind w:left="0" w:firstLine="0"/>
              <w:jc w:val="right"/>
              <w:rPr>
                <w:rFonts w:ascii="Montserrat" w:cs="Montserrat" w:eastAsia="Montserrat" w:hAnsi="Montserrat"/>
                <w:b w:val="0"/>
              </w:rPr>
            </w:pPr>
            <w:r w:rsidDel="00000000" w:rsidR="00000000" w:rsidRPr="00000000">
              <w:rPr>
                <w:rFonts w:ascii="Montserrat" w:cs="Montserrat" w:eastAsia="Montserrat" w:hAnsi="Montserrat"/>
                <w:b w:val="0"/>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numPr>
                <w:ilvl w:val="4"/>
                <w:numId w:val="3"/>
              </w:numPr>
              <w:ind w:left="0" w:firstLine="0"/>
              <w:rPr>
                <w:rFonts w:ascii="Montserrat" w:cs="Montserrat" w:eastAsia="Montserrat" w:hAnsi="Montserrat"/>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17">
            <w:pPr>
              <w:pStyle w:val="Heading5"/>
              <w:numPr>
                <w:ilvl w:val="4"/>
                <w:numId w:val="3"/>
              </w:numPr>
              <w:ind w:left="0" w:firstLine="0"/>
              <w:jc w:val="right"/>
              <w:rPr>
                <w:rFonts w:ascii="Montserrat" w:cs="Montserrat" w:eastAsia="Montserrat" w:hAnsi="Montserrat"/>
                <w:b w:val="0"/>
              </w:rPr>
            </w:pPr>
            <w:r w:rsidDel="00000000" w:rsidR="00000000" w:rsidRPr="00000000">
              <w:rPr>
                <w:rFonts w:ascii="Montserrat" w:cs="Montserrat" w:eastAsia="Montserrat" w:hAnsi="Montserrat"/>
                <w:b w:val="0"/>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8">
            <w:pPr>
              <w:pStyle w:val="Heading5"/>
              <w:numPr>
                <w:ilvl w:val="4"/>
                <w:numId w:val="3"/>
              </w:numPr>
              <w:ind w:left="0" w:firstLine="0"/>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19">
      <w:pPr>
        <w:pStyle w:val="Heading4"/>
        <w:tabs>
          <w:tab w:val="right" w:leader="none" w:pos="2880"/>
          <w:tab w:val="left" w:leader="none" w:pos="3240"/>
          <w:tab w:val="right" w:leader="none" w:pos="10800"/>
        </w:tabs>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submit forms by Friday, October 20, 2023 to WTS Sacramento Recognitions Chair, Fran Ruger, at </w:t>
      </w:r>
      <w:hyperlink r:id="rId7">
        <w:r w:rsidDel="00000000" w:rsidR="00000000" w:rsidRPr="00000000">
          <w:rPr>
            <w:rFonts w:ascii="Trebuchet MS" w:cs="Trebuchet MS" w:eastAsia="Trebuchet MS" w:hAnsi="Trebuchet MS"/>
            <w:color w:val="1155cc"/>
            <w:u w:val="single"/>
            <w:rtl w:val="0"/>
          </w:rPr>
          <w:t xml:space="preserve">Fran.ruger@dot.ca.gov</w:t>
        </w:r>
      </w:hyperlink>
      <w:r w:rsidDel="00000000" w:rsidR="00000000" w:rsidRPr="00000000">
        <w:rPr>
          <w:rFonts w:ascii="Trebuchet MS" w:cs="Trebuchet MS" w:eastAsia="Trebuchet MS" w:hAnsi="Trebuchet MS"/>
          <w:rtl w:val="0"/>
        </w:rPr>
        <w:t xml:space="preserve">. Feel free to email with any questions. </w:t>
      </w:r>
    </w:p>
    <w:p w:rsidR="00000000" w:rsidDel="00000000" w:rsidP="00000000" w:rsidRDefault="00000000" w:rsidRPr="00000000" w14:paraId="0000001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B">
      <w:pPr>
        <w:pStyle w:val="Heading1"/>
        <w:tabs>
          <w:tab w:val="left" w:leader="none" w:pos="1980"/>
        </w:tabs>
        <w:rPr>
          <w:rFonts w:ascii="Montserrat" w:cs="Montserrat" w:eastAsia="Montserrat" w:hAnsi="Montserrat"/>
        </w:rPr>
      </w:pPr>
      <w:r w:rsidDel="00000000" w:rsidR="00000000" w:rsidRPr="00000000">
        <w:br w:type="page"/>
      </w:r>
      <w:r w:rsidDel="00000000" w:rsidR="00000000" w:rsidRPr="00000000">
        <w:rPr>
          <w:rFonts w:ascii="Montserrat" w:cs="Montserrat" w:eastAsia="Montserrat" w:hAnsi="Montserrat"/>
          <w:rtl w:val="0"/>
        </w:rPr>
        <w:t xml:space="preserve">Nomination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Please share a narrative to the following questions about the nominee.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Summarize why the nominee deserves to win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she is a leader in transportation and has made an outstanding contribution to the transportation industry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how she has directly contributed toward the advancement of women and minorities through programs or opportunities in the transportation field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72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her career advancements and support of women in the industry that have advanced the reputation and credibility of women in transportation</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(max 250 words)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Text here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31">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32">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Asian</w:t>
      </w:r>
    </w:p>
    <w:p w:rsidR="00000000" w:rsidDel="00000000" w:rsidP="00000000" w:rsidRDefault="00000000" w:rsidRPr="00000000" w14:paraId="00000033">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Black</w:t>
      </w:r>
    </w:p>
    <w:p w:rsidR="00000000" w:rsidDel="00000000" w:rsidP="00000000" w:rsidRDefault="00000000" w:rsidRPr="00000000" w14:paraId="00000034">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East Indian</w:t>
      </w:r>
    </w:p>
    <w:p w:rsidR="00000000" w:rsidDel="00000000" w:rsidP="00000000" w:rsidRDefault="00000000" w:rsidRPr="00000000" w14:paraId="00000035">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Hispanic/Latino</w:t>
      </w:r>
    </w:p>
    <w:p w:rsidR="00000000" w:rsidDel="00000000" w:rsidP="00000000" w:rsidRDefault="00000000" w:rsidRPr="00000000" w14:paraId="00000036">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Indigenous</w:t>
      </w:r>
    </w:p>
    <w:p w:rsidR="00000000" w:rsidDel="00000000" w:rsidP="00000000" w:rsidRDefault="00000000" w:rsidRPr="00000000" w14:paraId="00000037">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Middle Eastern</w:t>
      </w:r>
    </w:p>
    <w:p w:rsidR="00000000" w:rsidDel="00000000" w:rsidP="00000000" w:rsidRDefault="00000000" w:rsidRPr="00000000" w14:paraId="00000038">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Multiracial</w:t>
      </w:r>
    </w:p>
    <w:p w:rsidR="00000000" w:rsidDel="00000000" w:rsidP="00000000" w:rsidRDefault="00000000" w:rsidRPr="00000000" w14:paraId="00000039">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Pacific Islander</w:t>
      </w:r>
    </w:p>
    <w:p w:rsidR="00000000" w:rsidDel="00000000" w:rsidP="00000000" w:rsidRDefault="00000000" w:rsidRPr="00000000" w14:paraId="0000003A">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White</w:t>
      </w:r>
    </w:p>
    <w:p w:rsidR="00000000" w:rsidDel="00000000" w:rsidP="00000000" w:rsidRDefault="00000000" w:rsidRPr="00000000" w14:paraId="0000003B">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in)___________________________________________</w:t>
      </w:r>
    </w:p>
    <w:p w:rsidR="00000000" w:rsidDel="00000000" w:rsidP="00000000" w:rsidRDefault="00000000" w:rsidRPr="00000000" w14:paraId="0000003C">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3D">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E">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3F">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Female</w:t>
      </w:r>
    </w:p>
    <w:p w:rsidR="00000000" w:rsidDel="00000000" w:rsidP="00000000" w:rsidRDefault="00000000" w:rsidRPr="00000000" w14:paraId="00000040">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Male</w:t>
      </w:r>
    </w:p>
    <w:p w:rsidR="00000000" w:rsidDel="00000000" w:rsidP="00000000" w:rsidRDefault="00000000" w:rsidRPr="00000000" w14:paraId="00000041">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Non-binary</w:t>
      </w:r>
    </w:p>
    <w:p w:rsidR="00000000" w:rsidDel="00000000" w:rsidP="00000000" w:rsidRDefault="00000000" w:rsidRPr="00000000" w14:paraId="00000042">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Self-identify (Please write in)___________________________________________</w:t>
      </w:r>
    </w:p>
    <w:p w:rsidR="00000000" w:rsidDel="00000000" w:rsidP="00000000" w:rsidRDefault="00000000" w:rsidRPr="00000000" w14:paraId="00000043">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44">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46">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18-30</w:t>
      </w:r>
    </w:p>
    <w:p w:rsidR="00000000" w:rsidDel="00000000" w:rsidP="00000000" w:rsidRDefault="00000000" w:rsidRPr="00000000" w14:paraId="00000047">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31-40</w:t>
      </w:r>
    </w:p>
    <w:p w:rsidR="00000000" w:rsidDel="00000000" w:rsidP="00000000" w:rsidRDefault="00000000" w:rsidRPr="00000000" w14:paraId="00000048">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41-55</w:t>
      </w:r>
    </w:p>
    <w:p w:rsidR="00000000" w:rsidDel="00000000" w:rsidP="00000000" w:rsidRDefault="00000000" w:rsidRPr="00000000" w14:paraId="00000049">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56-66</w:t>
      </w:r>
    </w:p>
    <w:p w:rsidR="00000000" w:rsidDel="00000000" w:rsidP="00000000" w:rsidRDefault="00000000" w:rsidRPr="00000000" w14:paraId="0000004A">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67+</w:t>
      </w:r>
    </w:p>
    <w:p w:rsidR="00000000" w:rsidDel="00000000" w:rsidP="00000000" w:rsidRDefault="00000000" w:rsidRPr="00000000" w14:paraId="0000004B">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4D">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Aviation</w:t>
      </w:r>
    </w:p>
    <w:p w:rsidR="00000000" w:rsidDel="00000000" w:rsidP="00000000" w:rsidRDefault="00000000" w:rsidRPr="00000000" w14:paraId="0000004E">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Freight</w:t>
      </w:r>
    </w:p>
    <w:p w:rsidR="00000000" w:rsidDel="00000000" w:rsidP="00000000" w:rsidRDefault="00000000" w:rsidRPr="00000000" w14:paraId="0000004F">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Highway/Auto</w:t>
      </w:r>
    </w:p>
    <w:p w:rsidR="00000000" w:rsidDel="00000000" w:rsidP="00000000" w:rsidRDefault="00000000" w:rsidRPr="00000000" w14:paraId="00000050">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Maritime/Port</w:t>
      </w:r>
    </w:p>
    <w:p w:rsidR="00000000" w:rsidDel="00000000" w:rsidP="00000000" w:rsidRDefault="00000000" w:rsidRPr="00000000" w14:paraId="00000051">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Multi-Modal</w:t>
      </w:r>
    </w:p>
    <w:p w:rsidR="00000000" w:rsidDel="00000000" w:rsidP="00000000" w:rsidRDefault="00000000" w:rsidRPr="00000000" w14:paraId="00000052">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Non-Motorized</w:t>
      </w:r>
    </w:p>
    <w:p w:rsidR="00000000" w:rsidDel="00000000" w:rsidP="00000000" w:rsidRDefault="00000000" w:rsidRPr="00000000" w14:paraId="00000053">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Passenger</w:t>
      </w:r>
    </w:p>
    <w:p w:rsidR="00000000" w:rsidDel="00000000" w:rsidP="00000000" w:rsidRDefault="00000000" w:rsidRPr="00000000" w14:paraId="00000054">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Transit</w:t>
      </w:r>
    </w:p>
    <w:p w:rsidR="00000000" w:rsidDel="00000000" w:rsidP="00000000" w:rsidRDefault="00000000" w:rsidRPr="00000000" w14:paraId="00000055">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 ___________________________________________</w:t>
      </w:r>
    </w:p>
    <w:p w:rsidR="00000000" w:rsidDel="00000000" w:rsidP="00000000" w:rsidRDefault="00000000" w:rsidRPr="00000000" w14:paraId="00000056">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58">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Academic</w:t>
      </w:r>
    </w:p>
    <w:p w:rsidR="00000000" w:rsidDel="00000000" w:rsidP="00000000" w:rsidRDefault="00000000" w:rsidRPr="00000000" w14:paraId="00000059">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Association</w:t>
      </w:r>
    </w:p>
    <w:p w:rsidR="00000000" w:rsidDel="00000000" w:rsidP="00000000" w:rsidRDefault="00000000" w:rsidRPr="00000000" w14:paraId="0000005A">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Non-Profit</w:t>
      </w:r>
    </w:p>
    <w:p w:rsidR="00000000" w:rsidDel="00000000" w:rsidP="00000000" w:rsidRDefault="00000000" w:rsidRPr="00000000" w14:paraId="0000005B">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Private</w:t>
      </w:r>
    </w:p>
    <w:p w:rsidR="00000000" w:rsidDel="00000000" w:rsidP="00000000" w:rsidRDefault="00000000" w:rsidRPr="00000000" w14:paraId="0000005C">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Public</w:t>
      </w:r>
    </w:p>
    <w:p w:rsidR="00000000" w:rsidDel="00000000" w:rsidP="00000000" w:rsidRDefault="00000000" w:rsidRPr="00000000" w14:paraId="0000005D">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E">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5F">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Colleague</w:t>
      </w:r>
    </w:p>
    <w:p w:rsidR="00000000" w:rsidDel="00000000" w:rsidP="00000000" w:rsidRDefault="00000000" w:rsidRPr="00000000" w14:paraId="00000060">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Social Media: </w:t>
      </w:r>
    </w:p>
    <w:p w:rsidR="00000000" w:rsidDel="00000000" w:rsidP="00000000" w:rsidRDefault="00000000" w:rsidRPr="00000000" w14:paraId="00000061">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Facebook</w:t>
      </w:r>
    </w:p>
    <w:p w:rsidR="00000000" w:rsidDel="00000000" w:rsidP="00000000" w:rsidRDefault="00000000" w:rsidRPr="00000000" w14:paraId="00000062">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Instagram</w:t>
      </w:r>
    </w:p>
    <w:p w:rsidR="00000000" w:rsidDel="00000000" w:rsidP="00000000" w:rsidRDefault="00000000" w:rsidRPr="00000000" w14:paraId="00000063">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LinkedIn</w:t>
      </w:r>
    </w:p>
    <w:p w:rsidR="00000000" w:rsidDel="00000000" w:rsidP="00000000" w:rsidRDefault="00000000" w:rsidRPr="00000000" w14:paraId="00000064">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Snapchat</w:t>
      </w:r>
    </w:p>
    <w:p w:rsidR="00000000" w:rsidDel="00000000" w:rsidP="00000000" w:rsidRDefault="00000000" w:rsidRPr="00000000" w14:paraId="00000065">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TikTok</w:t>
      </w:r>
    </w:p>
    <w:p w:rsidR="00000000" w:rsidDel="00000000" w:rsidP="00000000" w:rsidRDefault="00000000" w:rsidRPr="00000000" w14:paraId="00000066">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Twitter</w:t>
      </w:r>
    </w:p>
    <w:p w:rsidR="00000000" w:rsidDel="00000000" w:rsidP="00000000" w:rsidRDefault="00000000" w:rsidRPr="00000000" w14:paraId="00000067">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YouTube</w:t>
      </w:r>
    </w:p>
    <w:p w:rsidR="00000000" w:rsidDel="00000000" w:rsidP="00000000" w:rsidRDefault="00000000" w:rsidRPr="00000000" w14:paraId="00000068">
      <w:pPr>
        <w:numPr>
          <w:ilvl w:val="2"/>
          <w:numId w:val="2"/>
        </w:numPr>
        <w:tabs>
          <w:tab w:val="left" w:leader="none"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w:t>
      </w:r>
    </w:p>
    <w:p w:rsidR="00000000" w:rsidDel="00000000" w:rsidP="00000000" w:rsidRDefault="00000000" w:rsidRPr="00000000" w14:paraId="00000069">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Chapter</w:t>
      </w:r>
    </w:p>
    <w:p w:rsidR="00000000" w:rsidDel="00000000" w:rsidP="00000000" w:rsidRDefault="00000000" w:rsidRPr="00000000" w14:paraId="0000006A">
      <w:pPr>
        <w:numPr>
          <w:ilvl w:val="1"/>
          <w:numId w:val="2"/>
        </w:numPr>
        <w:tabs>
          <w:tab w:val="left" w:leader="none"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International Website</w:t>
      </w:r>
    </w:p>
    <w:p w:rsidR="00000000" w:rsidDel="00000000" w:rsidP="00000000" w:rsidRDefault="00000000" w:rsidRPr="00000000" w14:paraId="0000006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Other (Please write in)_____________________________________</w:t>
      </w:r>
    </w:p>
    <w:p w:rsidR="00000000" w:rsidDel="00000000" w:rsidP="00000000" w:rsidRDefault="00000000" w:rsidRPr="00000000" w14:paraId="0000006C">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D">
      <w:pPr>
        <w:tabs>
          <w:tab w:val="left" w:leader="none" w:pos="360"/>
        </w:tabs>
        <w:rPr>
          <w:rFonts w:ascii="Montserrat" w:cs="Montserrat" w:eastAsia="Montserrat" w:hAnsi="Montserrat"/>
          <w:b w:val="1"/>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sz w:val="20"/>
        <w:szCs w:val="20"/>
        <w:rtl w:val="0"/>
      </w:rPr>
      <w:t xml:space="preserve">*Please note: Because of the application word limits, the Recognitions committee will evaluate only one application per nominee. Please coordinate submittals so that only one form is submitted.</w:t>
      <w:tab/>
      <w:tab/>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52756" cy="1033274"/>
          <wp:effectExtent b="0" l="0" r="0" t="0"/>
          <wp:docPr descr="Text&#10;&#10;Description automatically generated with medium confidence" id="3" name="image2.png"/>
          <a:graphic>
            <a:graphicData uri="http://schemas.openxmlformats.org/drawingml/2006/picture">
              <pic:pic>
                <pic:nvPicPr>
                  <pic:cNvPr descr="Text&#10;&#10;Description automatically generated with medium confidence" id="0" name="image2.png"/>
                  <pic:cNvPicPr preferRelativeResize="0"/>
                </pic:nvPicPr>
                <pic:blipFill>
                  <a:blip r:embed="rId1"/>
                  <a:srcRect b="0" l="0" r="0" t="0"/>
                  <a:stretch>
                    <a:fillRect/>
                  </a:stretch>
                </pic:blipFill>
                <pic:spPr>
                  <a:xfrm>
                    <a:off x="0" y="0"/>
                    <a:ext cx="5952756" cy="103327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F">
    <w:pPr>
      <w:pStyle w:val="Title"/>
      <w:ind w:left="2880" w:firstLine="0"/>
      <w:jc w:val="center"/>
      <w:rPr>
        <w:sz w:val="44"/>
        <w:szCs w:val="44"/>
      </w:rPr>
    </w:pPr>
    <w:r w:rsidDel="00000000" w:rsidR="00000000" w:rsidRPr="00000000">
      <w:rPr>
        <w:sz w:val="44"/>
        <w:szCs w:val="44"/>
        <w:rtl w:val="0"/>
      </w:rPr>
      <w:t xml:space="preserve">  Woman of the Year</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WTS International Recognition Awards</w:t>
    </w:r>
  </w:p>
  <w:p w:rsidR="00000000" w:rsidDel="00000000" w:rsidP="00000000" w:rsidRDefault="00000000" w:rsidRPr="00000000" w14:paraId="00000071">
    <w:pPr>
      <w:pStyle w:val="Subtitle"/>
      <w:rPr>
        <w:i w:val="0"/>
        <w:sz w:val="36"/>
        <w:szCs w:val="36"/>
      </w:rPr>
    </w:pPr>
    <w:r w:rsidDel="00000000" w:rsidR="00000000" w:rsidRPr="00000000">
      <w:rPr>
        <w:i w:val="0"/>
        <w:sz w:val="36"/>
        <w:szCs w:val="36"/>
        <w:rtl w:val="0"/>
      </w:rPr>
      <w:t xml:space="preserve">2023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52756" cy="1033274"/>
          <wp:effectExtent b="0" l="0" r="0" t="0"/>
          <wp:docPr descr="Text&#10;&#10;Description automatically generated with medium confidence" id="4" name="image2.png"/>
          <a:graphic>
            <a:graphicData uri="http://schemas.openxmlformats.org/drawingml/2006/picture">
              <pic:pic>
                <pic:nvPicPr>
                  <pic:cNvPr descr="Text&#10;&#10;Description automatically generated with medium confidence" id="0" name="image2.png"/>
                  <pic:cNvPicPr preferRelativeResize="0"/>
                </pic:nvPicPr>
                <pic:blipFill>
                  <a:blip r:embed="rId1"/>
                  <a:srcRect b="0" l="0" r="0" t="0"/>
                  <a:stretch>
                    <a:fillRect/>
                  </a:stretch>
                </pic:blipFill>
                <pic:spPr>
                  <a:xfrm>
                    <a:off x="0" y="0"/>
                    <a:ext cx="5952756" cy="103327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3">
    <w:pPr>
      <w:pStyle w:val="Title"/>
      <w:ind w:left="2880" w:firstLine="0"/>
      <w:jc w:val="center"/>
      <w:rPr>
        <w:sz w:val="44"/>
        <w:szCs w:val="44"/>
      </w:rPr>
    </w:pPr>
    <w:r w:rsidDel="00000000" w:rsidR="00000000" w:rsidRPr="00000000">
      <w:rPr>
        <w:sz w:val="44"/>
        <w:szCs w:val="44"/>
        <w:rtl w:val="0"/>
      </w:rPr>
      <w:t xml:space="preserve">  Woman of the Year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WTS International Recognition Awards</w:t>
    </w:r>
  </w:p>
  <w:p w:rsidR="00000000" w:rsidDel="00000000" w:rsidP="00000000" w:rsidRDefault="00000000" w:rsidRPr="00000000" w14:paraId="00000075">
    <w:pPr>
      <w:pStyle w:val="Subtitle"/>
      <w:rPr>
        <w:i w:val="0"/>
        <w:sz w:val="36"/>
        <w:szCs w:val="36"/>
      </w:rPr>
    </w:pPr>
    <w:r w:rsidDel="00000000" w:rsidR="00000000" w:rsidRPr="00000000">
      <w:rPr>
        <w:i w:val="0"/>
        <w:sz w:val="36"/>
        <w:szCs w:val="36"/>
        <w:rtl w:val="0"/>
      </w:rPr>
      <w:t xml:space="preserve">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leader="none" w:pos="2880"/>
        <w:tab w:val="left" w:leader="none" w:pos="3240"/>
        <w:tab w:val="right" w:leader="none" w:pos="10800"/>
      </w:tabs>
      <w:spacing w:before="240" w:lineRule="auto"/>
    </w:pPr>
    <w:rPr>
      <w:rFonts w:ascii="Calibri" w:cs="Calibri" w:eastAsia="Calibri" w:hAnsi="Calibri"/>
      <w:sz w:val="24"/>
      <w:szCs w:val="24"/>
    </w:rPr>
  </w:style>
  <w:style w:type="paragraph" w:styleId="Heading5">
    <w:name w:val="heading 5"/>
    <w:basedOn w:val="Normal"/>
    <w:next w:val="Normal"/>
    <w:pPr>
      <w:keepNext w:val="1"/>
      <w:keepLines w:val="1"/>
      <w:spacing w:before="200" w:lineRule="auto"/>
      <w:ind w:left="0" w:firstLine="0"/>
    </w:pPr>
    <w:rPr>
      <w:rFonts w:ascii="Calibri" w:cs="Calibri" w:eastAsia="Calibri" w:hAnsi="Calibri"/>
      <w:b w:val="1"/>
    </w:rPr>
  </w:style>
  <w:style w:type="paragraph" w:styleId="Heading6">
    <w:name w:val="heading 6"/>
    <w:basedOn w:val="Normal"/>
    <w:next w:val="Normal"/>
    <w:pPr>
      <w:keepNext w:val="1"/>
      <w:keepLines w:val="1"/>
      <w:spacing w:before="200" w:lineRule="auto"/>
      <w:ind w:left="0" w:firstLine="0"/>
    </w:pPr>
    <w:rPr>
      <w:rFonts w:ascii="Calibri" w:cs="Calibri" w:eastAsia="Calibri" w:hAnsi="Calibri"/>
      <w:b w:val="1"/>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val="1"/>
    <w:rsid w:val="008C2EEC"/>
    <w:pPr>
      <w:keepNext w:val="1"/>
      <w:keepLines w:val="1"/>
      <w:numPr>
        <w:ilvl w:val="4"/>
        <w:numId w:val="1"/>
      </w:numPr>
      <w:spacing w:before="200"/>
      <w:outlineLvl w:val="4"/>
    </w:pPr>
    <w:rPr>
      <w:rFonts w:ascii="Calibri" w:eastAsia="Times New Roman" w:hAnsi="Calibri"/>
      <w:b w:val="1"/>
    </w:r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8C2EEC"/>
    <w:rPr>
      <w:rFonts w:eastAsia="Times New Roman"/>
      <w:b w:val="1"/>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4E4ECB"/>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4E4ECB"/>
  </w:style>
  <w:style w:type="paragraph" w:styleId="BodyText2">
    <w:name w:val="Body Text 2"/>
    <w:basedOn w:val="Normal"/>
    <w:link w:val="BodyText2Char"/>
    <w:uiPriority w:val="99"/>
    <w:unhideWhenUsed w:val="1"/>
    <w:locked w:val="1"/>
    <w:rsid w:val="005165C8"/>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5165C8"/>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ran.ruger@dot.ca.gov"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aix+pdxhoR82rBErCJnRHZUMGw==">CgMxLjA4AHIhMUtGVUdSVnJMbzd1OFZhMmE5WGNkalhydE1MZXhhR0xZ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2021-08-02T19:57:00Z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